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B55F6" w14:textId="46314368" w:rsidR="00293850" w:rsidRPr="00B7336C" w:rsidRDefault="00293850" w:rsidP="00293850">
      <w:pPr>
        <w:spacing w:after="0" w:line="240" w:lineRule="auto"/>
        <w:jc w:val="right"/>
        <w:rPr>
          <w:rFonts w:ascii="Arial" w:hAnsi="Arial" w:cs="Arial"/>
        </w:rPr>
      </w:pPr>
      <w:r w:rsidRPr="00B7336C">
        <w:rPr>
          <w:rFonts w:ascii="Arial" w:hAnsi="Arial" w:cs="Arial"/>
        </w:rPr>
        <w:t>2/15/13</w:t>
      </w:r>
    </w:p>
    <w:p w14:paraId="5D1C1B7E" w14:textId="3CE7FE40" w:rsidR="0085306D" w:rsidRPr="00B7336C" w:rsidRDefault="0085306D" w:rsidP="0085306D">
      <w:pPr>
        <w:spacing w:after="0" w:line="240" w:lineRule="auto"/>
        <w:jc w:val="center"/>
        <w:rPr>
          <w:rFonts w:ascii="Arial" w:hAnsi="Arial" w:cs="Arial"/>
          <w:b/>
          <w:color w:val="000000"/>
        </w:rPr>
      </w:pPr>
      <w:r w:rsidRPr="00B7336C">
        <w:rPr>
          <w:rFonts w:ascii="Arial" w:hAnsi="Arial" w:cs="Arial"/>
          <w:b/>
          <w:color w:val="000000"/>
        </w:rPr>
        <w:t xml:space="preserve">Social Studies Education 7 – 12 </w:t>
      </w:r>
    </w:p>
    <w:p w14:paraId="1A57A6A3" w14:textId="77777777" w:rsidR="0085306D" w:rsidRPr="00B7336C" w:rsidRDefault="0085306D" w:rsidP="0085306D">
      <w:pPr>
        <w:spacing w:after="0" w:line="240" w:lineRule="auto"/>
        <w:jc w:val="center"/>
        <w:rPr>
          <w:rFonts w:ascii="Arial" w:hAnsi="Arial" w:cs="Arial"/>
          <w:b/>
          <w:color w:val="000000"/>
        </w:rPr>
      </w:pPr>
      <w:r w:rsidRPr="00B7336C">
        <w:rPr>
          <w:rFonts w:ascii="Arial" w:hAnsi="Arial" w:cs="Arial"/>
          <w:b/>
          <w:color w:val="000000"/>
        </w:rPr>
        <w:t>Lesson Plan</w:t>
      </w:r>
    </w:p>
    <w:p w14:paraId="61763796" w14:textId="77777777" w:rsidR="00BD7837" w:rsidRPr="00B7336C" w:rsidRDefault="00BD7837" w:rsidP="005428DB">
      <w:pPr>
        <w:pStyle w:val="ListParagraph"/>
        <w:spacing w:after="0" w:line="240" w:lineRule="auto"/>
        <w:rPr>
          <w:rFonts w:ascii="Arial" w:hAnsi="Arial" w:cs="Arial"/>
        </w:rPr>
      </w:pPr>
    </w:p>
    <w:p w14:paraId="3E5E0305" w14:textId="498FBAF4" w:rsidR="00FE711B" w:rsidRPr="00B7336C" w:rsidRDefault="00FE711B" w:rsidP="0047390F">
      <w:pPr>
        <w:rPr>
          <w:rFonts w:ascii="Arial" w:hAnsi="Arial" w:cs="Arial"/>
          <w:b/>
        </w:rPr>
      </w:pPr>
    </w:p>
    <w:tbl>
      <w:tblPr>
        <w:tblStyle w:val="TableGrid"/>
        <w:tblW w:w="0" w:type="auto"/>
        <w:tblLayout w:type="fixed"/>
        <w:tblLook w:val="00A0" w:firstRow="1" w:lastRow="0" w:firstColumn="1" w:lastColumn="0" w:noHBand="0" w:noVBand="0"/>
      </w:tblPr>
      <w:tblGrid>
        <w:gridCol w:w="4788"/>
        <w:gridCol w:w="4788"/>
      </w:tblGrid>
      <w:tr w:rsidR="00FE711B" w:rsidRPr="00B7336C" w14:paraId="125ADD1E" w14:textId="77777777">
        <w:tc>
          <w:tcPr>
            <w:tcW w:w="9576" w:type="dxa"/>
            <w:gridSpan w:val="2"/>
          </w:tcPr>
          <w:p w14:paraId="37A6BAD9" w14:textId="77777777" w:rsidR="00FE711B" w:rsidRPr="00B7336C" w:rsidRDefault="00BE2C42" w:rsidP="0047390F">
            <w:pPr>
              <w:rPr>
                <w:rFonts w:ascii="Arial" w:hAnsi="Arial" w:cs="Arial"/>
                <w:b/>
              </w:rPr>
            </w:pPr>
            <w:r w:rsidRPr="00B7336C">
              <w:rPr>
                <w:rFonts w:ascii="Arial" w:hAnsi="Arial" w:cs="Arial"/>
                <w:b/>
              </w:rPr>
              <w:t>Lesson Overview</w:t>
            </w:r>
          </w:p>
        </w:tc>
      </w:tr>
      <w:tr w:rsidR="00BE2C42" w:rsidRPr="00B7336C" w14:paraId="4EF08A09" w14:textId="77777777">
        <w:tc>
          <w:tcPr>
            <w:tcW w:w="4788" w:type="dxa"/>
          </w:tcPr>
          <w:p w14:paraId="42E189E9" w14:textId="77777777" w:rsidR="00BE2C42" w:rsidRPr="00B7336C" w:rsidRDefault="00BE2C42" w:rsidP="0047390F">
            <w:pPr>
              <w:rPr>
                <w:rFonts w:ascii="Arial" w:hAnsi="Arial" w:cs="Arial"/>
              </w:rPr>
            </w:pPr>
            <w:r w:rsidRPr="00B7336C">
              <w:rPr>
                <w:rFonts w:ascii="Arial" w:hAnsi="Arial" w:cs="Arial"/>
              </w:rPr>
              <w:t>Candidate Name:</w:t>
            </w:r>
          </w:p>
        </w:tc>
        <w:tc>
          <w:tcPr>
            <w:tcW w:w="4788" w:type="dxa"/>
          </w:tcPr>
          <w:p w14:paraId="61748A75" w14:textId="77777777" w:rsidR="00BE2C42" w:rsidRPr="00B7336C" w:rsidRDefault="00BE2C42" w:rsidP="00BE2C42">
            <w:pPr>
              <w:tabs>
                <w:tab w:val="left" w:pos="6507"/>
              </w:tabs>
              <w:rPr>
                <w:rFonts w:ascii="Arial" w:hAnsi="Arial" w:cs="Arial"/>
              </w:rPr>
            </w:pPr>
            <w:r w:rsidRPr="00B7336C">
              <w:rPr>
                <w:rFonts w:ascii="Arial" w:hAnsi="Arial" w:cs="Arial"/>
              </w:rPr>
              <w:t>Date:</w:t>
            </w:r>
            <w:r w:rsidRPr="00B7336C">
              <w:rPr>
                <w:rFonts w:ascii="Arial" w:hAnsi="Arial" w:cs="Arial"/>
              </w:rPr>
              <w:tab/>
            </w:r>
          </w:p>
        </w:tc>
      </w:tr>
      <w:tr w:rsidR="00FE711B" w:rsidRPr="00B7336C" w14:paraId="14F0DDA9" w14:textId="77777777">
        <w:tc>
          <w:tcPr>
            <w:tcW w:w="9576" w:type="dxa"/>
            <w:gridSpan w:val="2"/>
          </w:tcPr>
          <w:p w14:paraId="7CEC6BCF" w14:textId="77777777" w:rsidR="00FE711B" w:rsidRPr="00B7336C" w:rsidRDefault="00BE2C42" w:rsidP="0047390F">
            <w:pPr>
              <w:rPr>
                <w:rFonts w:ascii="Arial" w:hAnsi="Arial" w:cs="Arial"/>
              </w:rPr>
            </w:pPr>
            <w:r w:rsidRPr="00B7336C">
              <w:rPr>
                <w:rFonts w:ascii="Arial" w:hAnsi="Arial" w:cs="Arial"/>
              </w:rPr>
              <w:t>Course Title and Grade Level:</w:t>
            </w:r>
          </w:p>
        </w:tc>
      </w:tr>
      <w:tr w:rsidR="00FE711B" w:rsidRPr="00B7336C" w14:paraId="46B29275" w14:textId="77777777">
        <w:tc>
          <w:tcPr>
            <w:tcW w:w="9576" w:type="dxa"/>
            <w:gridSpan w:val="2"/>
          </w:tcPr>
          <w:p w14:paraId="777460CD" w14:textId="77777777" w:rsidR="00FE711B" w:rsidRPr="00B7336C" w:rsidRDefault="00E61D30" w:rsidP="0047390F">
            <w:pPr>
              <w:rPr>
                <w:rFonts w:ascii="Arial" w:hAnsi="Arial" w:cs="Arial"/>
              </w:rPr>
            </w:pPr>
            <w:r w:rsidRPr="00B7336C">
              <w:rPr>
                <w:rFonts w:ascii="Arial" w:hAnsi="Arial" w:cs="Arial"/>
              </w:rPr>
              <w:t>NCSS Stan</w:t>
            </w:r>
            <w:r w:rsidR="00467D82" w:rsidRPr="00B7336C">
              <w:rPr>
                <w:rFonts w:ascii="Arial" w:hAnsi="Arial" w:cs="Arial"/>
              </w:rPr>
              <w:t>dard(s)</w:t>
            </w:r>
            <w:r w:rsidR="00BE2C42" w:rsidRPr="00B7336C">
              <w:rPr>
                <w:rFonts w:ascii="Arial" w:hAnsi="Arial" w:cs="Arial"/>
              </w:rPr>
              <w:t>:</w:t>
            </w:r>
          </w:p>
        </w:tc>
      </w:tr>
      <w:tr w:rsidR="00BE2C42" w:rsidRPr="00B7336C" w14:paraId="3C04D0C8" w14:textId="77777777">
        <w:tc>
          <w:tcPr>
            <w:tcW w:w="9576" w:type="dxa"/>
            <w:gridSpan w:val="2"/>
          </w:tcPr>
          <w:p w14:paraId="4BA96141" w14:textId="77777777" w:rsidR="00BE2C42" w:rsidRPr="00B7336C" w:rsidRDefault="00BE2C42" w:rsidP="00BE2C42">
            <w:pPr>
              <w:rPr>
                <w:rFonts w:ascii="Arial" w:hAnsi="Arial" w:cs="Arial"/>
              </w:rPr>
            </w:pPr>
            <w:r w:rsidRPr="00B7336C">
              <w:rPr>
                <w:rFonts w:ascii="Arial" w:hAnsi="Arial" w:cs="Arial"/>
              </w:rPr>
              <w:t>NYSED Core Curriculum Content:</w:t>
            </w:r>
            <w:r w:rsidRPr="00B7336C">
              <w:rPr>
                <w:rFonts w:ascii="Arial" w:hAnsi="Arial" w:cs="Arial"/>
              </w:rPr>
              <w:tab/>
            </w:r>
          </w:p>
        </w:tc>
      </w:tr>
      <w:tr w:rsidR="00BE2C42" w:rsidRPr="00B7336C" w14:paraId="3240A7EE" w14:textId="77777777">
        <w:tc>
          <w:tcPr>
            <w:tcW w:w="4788" w:type="dxa"/>
          </w:tcPr>
          <w:p w14:paraId="1FCA5E27" w14:textId="77777777" w:rsidR="00BE2C42" w:rsidRPr="00B7336C" w:rsidRDefault="00BE2C42" w:rsidP="00BE2C42">
            <w:pPr>
              <w:rPr>
                <w:rFonts w:ascii="Arial" w:hAnsi="Arial" w:cs="Arial"/>
              </w:rPr>
            </w:pPr>
            <w:r w:rsidRPr="00B7336C">
              <w:rPr>
                <w:rFonts w:ascii="Arial" w:hAnsi="Arial" w:cs="Arial"/>
              </w:rPr>
              <w:t>Unit Title</w:t>
            </w:r>
          </w:p>
        </w:tc>
        <w:tc>
          <w:tcPr>
            <w:tcW w:w="4788" w:type="dxa"/>
          </w:tcPr>
          <w:p w14:paraId="318ABB50" w14:textId="77777777" w:rsidR="00BE2C42" w:rsidRPr="00B7336C" w:rsidRDefault="00BE2C42" w:rsidP="00BE2C42">
            <w:pPr>
              <w:rPr>
                <w:rFonts w:ascii="Arial" w:hAnsi="Arial" w:cs="Arial"/>
              </w:rPr>
            </w:pPr>
            <w:r w:rsidRPr="00B7336C">
              <w:rPr>
                <w:rFonts w:ascii="Arial" w:hAnsi="Arial" w:cs="Arial"/>
              </w:rPr>
              <w:t>Lesson Title:</w:t>
            </w:r>
          </w:p>
        </w:tc>
      </w:tr>
    </w:tbl>
    <w:p w14:paraId="75773451" w14:textId="77777777" w:rsidR="00BE2C42" w:rsidRPr="00B7336C" w:rsidRDefault="00BE2C42" w:rsidP="0047390F">
      <w:pPr>
        <w:rPr>
          <w:rFonts w:ascii="Arial" w:hAnsi="Arial" w:cs="Arial"/>
          <w:b/>
        </w:rPr>
      </w:pPr>
    </w:p>
    <w:tbl>
      <w:tblPr>
        <w:tblStyle w:val="TableGrid"/>
        <w:tblW w:w="0" w:type="auto"/>
        <w:tblLayout w:type="fixed"/>
        <w:tblLook w:val="00A0" w:firstRow="1" w:lastRow="0" w:firstColumn="1" w:lastColumn="0" w:noHBand="0" w:noVBand="0"/>
      </w:tblPr>
      <w:tblGrid>
        <w:gridCol w:w="9576"/>
      </w:tblGrid>
      <w:tr w:rsidR="00C65F43" w:rsidRPr="00B7336C" w14:paraId="36354015" w14:textId="77777777">
        <w:tc>
          <w:tcPr>
            <w:tcW w:w="9576" w:type="dxa"/>
          </w:tcPr>
          <w:p w14:paraId="791F05FA" w14:textId="77777777" w:rsidR="00C65F43" w:rsidRPr="00B7336C" w:rsidRDefault="00C65F43" w:rsidP="0047390F">
            <w:pPr>
              <w:rPr>
                <w:rFonts w:ascii="Arial" w:hAnsi="Arial" w:cs="Arial"/>
                <w:b/>
              </w:rPr>
            </w:pPr>
            <w:r w:rsidRPr="00B7336C">
              <w:rPr>
                <w:rFonts w:ascii="Arial" w:hAnsi="Arial" w:cs="Arial"/>
                <w:b/>
              </w:rPr>
              <w:t>Learning Objective and Essential Questions</w:t>
            </w:r>
          </w:p>
        </w:tc>
      </w:tr>
      <w:tr w:rsidR="00C65F43" w:rsidRPr="00B7336C" w14:paraId="3B1B881E" w14:textId="77777777">
        <w:tc>
          <w:tcPr>
            <w:tcW w:w="9576" w:type="dxa"/>
          </w:tcPr>
          <w:p w14:paraId="33E82DA3" w14:textId="4570E399" w:rsidR="00C65F43" w:rsidRPr="00B7336C" w:rsidRDefault="00C65F43" w:rsidP="0047390F">
            <w:pPr>
              <w:rPr>
                <w:rFonts w:ascii="Arial" w:hAnsi="Arial" w:cs="Arial"/>
              </w:rPr>
            </w:pPr>
            <w:r w:rsidRPr="00B7336C">
              <w:rPr>
                <w:rFonts w:ascii="Arial" w:hAnsi="Arial" w:cs="Arial"/>
              </w:rPr>
              <w:t>What will studen</w:t>
            </w:r>
            <w:r w:rsidR="00467D82" w:rsidRPr="00B7336C">
              <w:rPr>
                <w:rFonts w:ascii="Arial" w:hAnsi="Arial" w:cs="Arial"/>
              </w:rPr>
              <w:t>t</w:t>
            </w:r>
            <w:r w:rsidR="00B957AA" w:rsidRPr="00B7336C">
              <w:rPr>
                <w:rFonts w:ascii="Arial" w:hAnsi="Arial" w:cs="Arial"/>
              </w:rPr>
              <w:t>s</w:t>
            </w:r>
            <w:r w:rsidR="00467D82" w:rsidRPr="00B7336C">
              <w:rPr>
                <w:rFonts w:ascii="Arial" w:hAnsi="Arial" w:cs="Arial"/>
              </w:rPr>
              <w:t xml:space="preserve"> learn about the NCSS</w:t>
            </w:r>
            <w:r w:rsidRPr="00B7336C">
              <w:rPr>
                <w:rFonts w:ascii="Arial" w:hAnsi="Arial" w:cs="Arial"/>
              </w:rPr>
              <w:t xml:space="preserve"> Standard?</w:t>
            </w:r>
          </w:p>
          <w:p w14:paraId="6D2B8F0B" w14:textId="77777777" w:rsidR="00C65F43" w:rsidRPr="00B7336C" w:rsidRDefault="00C65F43" w:rsidP="00BE2C42">
            <w:pPr>
              <w:tabs>
                <w:tab w:val="left" w:pos="6507"/>
              </w:tabs>
              <w:rPr>
                <w:rFonts w:ascii="Arial" w:hAnsi="Arial" w:cs="Arial"/>
              </w:rPr>
            </w:pPr>
            <w:r w:rsidRPr="00B7336C">
              <w:rPr>
                <w:rFonts w:ascii="Arial" w:hAnsi="Arial" w:cs="Arial"/>
              </w:rPr>
              <w:tab/>
            </w:r>
          </w:p>
        </w:tc>
      </w:tr>
      <w:tr w:rsidR="00C65F43" w:rsidRPr="00B7336C" w14:paraId="34BF0D42" w14:textId="77777777">
        <w:tc>
          <w:tcPr>
            <w:tcW w:w="9576" w:type="dxa"/>
          </w:tcPr>
          <w:p w14:paraId="2A41A8C3" w14:textId="77777777" w:rsidR="00C65F43" w:rsidRPr="00B7336C" w:rsidRDefault="00C65F43" w:rsidP="0047390F">
            <w:pPr>
              <w:rPr>
                <w:rFonts w:ascii="Arial" w:hAnsi="Arial" w:cs="Arial"/>
              </w:rPr>
            </w:pPr>
            <w:r w:rsidRPr="00B7336C">
              <w:rPr>
                <w:rFonts w:ascii="Arial" w:hAnsi="Arial" w:cs="Arial"/>
              </w:rPr>
              <w:t xml:space="preserve">Essential Question(s): </w:t>
            </w:r>
          </w:p>
          <w:p w14:paraId="33F40DB8" w14:textId="77777777" w:rsidR="00C65F43" w:rsidRPr="00B7336C" w:rsidRDefault="00C65F43" w:rsidP="0047390F">
            <w:pPr>
              <w:rPr>
                <w:rFonts w:ascii="Arial" w:hAnsi="Arial" w:cs="Arial"/>
              </w:rPr>
            </w:pPr>
          </w:p>
        </w:tc>
      </w:tr>
    </w:tbl>
    <w:p w14:paraId="206C6669" w14:textId="77777777" w:rsidR="00C65F43" w:rsidRPr="00B7336C" w:rsidRDefault="00C65F43" w:rsidP="00C65F43">
      <w:pPr>
        <w:rPr>
          <w:rFonts w:ascii="Arial" w:hAnsi="Arial" w:cs="Arial"/>
          <w:b/>
        </w:rPr>
      </w:pPr>
    </w:p>
    <w:tbl>
      <w:tblPr>
        <w:tblStyle w:val="TableGrid"/>
        <w:tblW w:w="0" w:type="auto"/>
        <w:tblLayout w:type="fixed"/>
        <w:tblLook w:val="00A0" w:firstRow="1" w:lastRow="0" w:firstColumn="1" w:lastColumn="0" w:noHBand="0" w:noVBand="0"/>
      </w:tblPr>
      <w:tblGrid>
        <w:gridCol w:w="9576"/>
      </w:tblGrid>
      <w:tr w:rsidR="00C65F43" w:rsidRPr="00B7336C" w14:paraId="43688DEB" w14:textId="77777777">
        <w:tc>
          <w:tcPr>
            <w:tcW w:w="9576" w:type="dxa"/>
          </w:tcPr>
          <w:p w14:paraId="79A17DEB" w14:textId="77777777" w:rsidR="00C65F43" w:rsidRPr="00B7336C" w:rsidRDefault="00C65F43" w:rsidP="0047390F">
            <w:pPr>
              <w:rPr>
                <w:rFonts w:ascii="Arial" w:hAnsi="Arial" w:cs="Arial"/>
                <w:b/>
              </w:rPr>
            </w:pPr>
            <w:r w:rsidRPr="00B7336C">
              <w:rPr>
                <w:rFonts w:ascii="Arial" w:hAnsi="Arial" w:cs="Arial"/>
                <w:b/>
              </w:rPr>
              <w:t>Knowledge and Skills</w:t>
            </w:r>
          </w:p>
        </w:tc>
      </w:tr>
      <w:tr w:rsidR="00C65F43" w:rsidRPr="00B7336C" w14:paraId="492707C3" w14:textId="77777777">
        <w:tc>
          <w:tcPr>
            <w:tcW w:w="9576" w:type="dxa"/>
          </w:tcPr>
          <w:p w14:paraId="1D19396E" w14:textId="77777777" w:rsidR="00C65F43" w:rsidRPr="00B7336C" w:rsidRDefault="00C65F43" w:rsidP="00C65F43">
            <w:pPr>
              <w:rPr>
                <w:rFonts w:ascii="Arial" w:hAnsi="Arial" w:cs="Arial"/>
              </w:rPr>
            </w:pPr>
            <w:r w:rsidRPr="00B7336C">
              <w:rPr>
                <w:rFonts w:ascii="Arial" w:hAnsi="Arial" w:cs="Arial"/>
              </w:rPr>
              <w:t>What prior knowledge will students need to be successful?</w:t>
            </w:r>
          </w:p>
          <w:p w14:paraId="6BBCE841" w14:textId="77777777" w:rsidR="00C65F43" w:rsidRPr="00B7336C" w:rsidRDefault="00C65F43" w:rsidP="00C65F43">
            <w:pPr>
              <w:rPr>
                <w:rFonts w:ascii="Arial" w:hAnsi="Arial" w:cs="Arial"/>
              </w:rPr>
            </w:pPr>
            <w:r w:rsidRPr="00B7336C">
              <w:rPr>
                <w:rFonts w:ascii="Arial" w:hAnsi="Arial" w:cs="Arial"/>
              </w:rPr>
              <w:tab/>
            </w:r>
          </w:p>
        </w:tc>
      </w:tr>
      <w:tr w:rsidR="00C65F43" w:rsidRPr="00B7336C" w14:paraId="1BC52FD9" w14:textId="77777777">
        <w:tc>
          <w:tcPr>
            <w:tcW w:w="9576" w:type="dxa"/>
          </w:tcPr>
          <w:p w14:paraId="7961B14F" w14:textId="77777777" w:rsidR="00C65F43" w:rsidRPr="00B7336C" w:rsidRDefault="00C65F43" w:rsidP="0047390F">
            <w:pPr>
              <w:rPr>
                <w:rFonts w:ascii="Arial" w:hAnsi="Arial" w:cs="Arial"/>
              </w:rPr>
            </w:pPr>
            <w:r w:rsidRPr="00B7336C">
              <w:rPr>
                <w:rFonts w:ascii="Arial" w:hAnsi="Arial" w:cs="Arial"/>
              </w:rPr>
              <w:t>What new knowledge will students develop as a result of this lesson?</w:t>
            </w:r>
          </w:p>
          <w:p w14:paraId="33DC0C00" w14:textId="77777777" w:rsidR="00C65F43" w:rsidRPr="00B7336C" w:rsidRDefault="00C65F43" w:rsidP="0047390F">
            <w:pPr>
              <w:rPr>
                <w:rFonts w:ascii="Arial" w:hAnsi="Arial" w:cs="Arial"/>
              </w:rPr>
            </w:pPr>
          </w:p>
        </w:tc>
      </w:tr>
      <w:tr w:rsidR="00C65F43" w:rsidRPr="00B7336C" w14:paraId="5F7330A7" w14:textId="77777777">
        <w:tc>
          <w:tcPr>
            <w:tcW w:w="9576" w:type="dxa"/>
          </w:tcPr>
          <w:p w14:paraId="76C9551F" w14:textId="77777777" w:rsidR="00C65F43" w:rsidRPr="00B7336C" w:rsidRDefault="00C65F43" w:rsidP="0047390F">
            <w:pPr>
              <w:rPr>
                <w:rFonts w:ascii="Arial" w:hAnsi="Arial" w:cs="Arial"/>
              </w:rPr>
            </w:pPr>
            <w:r w:rsidRPr="00B7336C">
              <w:rPr>
                <w:rFonts w:ascii="Arial" w:hAnsi="Arial" w:cs="Arial"/>
              </w:rPr>
              <w:t>What skills will students need to possess to be successful?</w:t>
            </w:r>
          </w:p>
          <w:p w14:paraId="24D3766E" w14:textId="77777777" w:rsidR="00C65F43" w:rsidRPr="00B7336C" w:rsidRDefault="00C65F43" w:rsidP="0047390F">
            <w:pPr>
              <w:rPr>
                <w:rFonts w:ascii="Arial" w:hAnsi="Arial" w:cs="Arial"/>
              </w:rPr>
            </w:pPr>
          </w:p>
        </w:tc>
      </w:tr>
      <w:tr w:rsidR="00C65F43" w:rsidRPr="00B7336C" w14:paraId="77573E16" w14:textId="77777777">
        <w:tc>
          <w:tcPr>
            <w:tcW w:w="9576" w:type="dxa"/>
          </w:tcPr>
          <w:p w14:paraId="611E5693" w14:textId="77777777" w:rsidR="00990E2B" w:rsidRPr="00B7336C" w:rsidRDefault="00C65F43" w:rsidP="00BE2C42">
            <w:pPr>
              <w:rPr>
                <w:rFonts w:ascii="Arial" w:hAnsi="Arial" w:cs="Arial"/>
              </w:rPr>
            </w:pPr>
            <w:r w:rsidRPr="00B7336C">
              <w:rPr>
                <w:rFonts w:ascii="Arial" w:hAnsi="Arial" w:cs="Arial"/>
              </w:rPr>
              <w:t>What new skills will students develop as a result of this lesson?</w:t>
            </w:r>
          </w:p>
          <w:p w14:paraId="63EC326C" w14:textId="77777777" w:rsidR="00C65F43" w:rsidRPr="00B7336C" w:rsidRDefault="00C65F43" w:rsidP="00BE2C42">
            <w:pPr>
              <w:rPr>
                <w:rFonts w:ascii="Arial" w:hAnsi="Arial" w:cs="Arial"/>
              </w:rPr>
            </w:pPr>
          </w:p>
        </w:tc>
      </w:tr>
    </w:tbl>
    <w:p w14:paraId="68F5BE90" w14:textId="77777777" w:rsidR="00935294" w:rsidRPr="00B7336C" w:rsidRDefault="00935294" w:rsidP="00C65F43">
      <w:pPr>
        <w:rPr>
          <w:rFonts w:ascii="Arial" w:hAnsi="Arial" w:cs="Arial"/>
          <w:b/>
        </w:rPr>
      </w:pPr>
    </w:p>
    <w:tbl>
      <w:tblPr>
        <w:tblStyle w:val="TableGrid"/>
        <w:tblW w:w="0" w:type="auto"/>
        <w:tblLayout w:type="fixed"/>
        <w:tblLook w:val="00A0" w:firstRow="1" w:lastRow="0" w:firstColumn="1" w:lastColumn="0" w:noHBand="0" w:noVBand="0"/>
      </w:tblPr>
      <w:tblGrid>
        <w:gridCol w:w="9576"/>
      </w:tblGrid>
      <w:tr w:rsidR="00935294" w:rsidRPr="00B7336C" w14:paraId="2C4600A6" w14:textId="77777777">
        <w:tc>
          <w:tcPr>
            <w:tcW w:w="9576" w:type="dxa"/>
          </w:tcPr>
          <w:p w14:paraId="369C7BCC" w14:textId="77777777" w:rsidR="00935294" w:rsidRPr="00B7336C" w:rsidRDefault="00935294" w:rsidP="0047390F">
            <w:pPr>
              <w:rPr>
                <w:rFonts w:ascii="Arial" w:hAnsi="Arial" w:cs="Arial"/>
                <w:b/>
              </w:rPr>
            </w:pPr>
            <w:r w:rsidRPr="00B7336C">
              <w:rPr>
                <w:rFonts w:ascii="Arial" w:hAnsi="Arial" w:cs="Arial"/>
                <w:b/>
              </w:rPr>
              <w:t>Lesson Sequence and Development</w:t>
            </w:r>
          </w:p>
        </w:tc>
      </w:tr>
      <w:tr w:rsidR="00935294" w:rsidRPr="00B7336C" w14:paraId="0D40A32E" w14:textId="77777777">
        <w:tc>
          <w:tcPr>
            <w:tcW w:w="9576" w:type="dxa"/>
          </w:tcPr>
          <w:p w14:paraId="1493BB58" w14:textId="77777777" w:rsidR="00935294" w:rsidRPr="00B7336C" w:rsidRDefault="00935294" w:rsidP="00C65F43">
            <w:pPr>
              <w:rPr>
                <w:rFonts w:ascii="Arial" w:hAnsi="Arial" w:cs="Arial"/>
              </w:rPr>
            </w:pPr>
            <w:r w:rsidRPr="00B7336C">
              <w:rPr>
                <w:rFonts w:ascii="Arial" w:hAnsi="Arial" w:cs="Arial"/>
              </w:rPr>
              <w:t>1.  Anticipatory Set:</w:t>
            </w:r>
            <w:r w:rsidRPr="00B7336C">
              <w:rPr>
                <w:rFonts w:ascii="Arial" w:hAnsi="Arial" w:cs="Arial"/>
              </w:rPr>
              <w:tab/>
            </w:r>
          </w:p>
          <w:p w14:paraId="0286ED0C" w14:textId="77777777" w:rsidR="00935294" w:rsidRPr="00B7336C" w:rsidRDefault="00935294" w:rsidP="00C65F43">
            <w:pPr>
              <w:rPr>
                <w:rFonts w:ascii="Arial" w:hAnsi="Arial" w:cs="Arial"/>
              </w:rPr>
            </w:pPr>
          </w:p>
        </w:tc>
      </w:tr>
      <w:tr w:rsidR="00935294" w:rsidRPr="00B7336C" w14:paraId="5ACEC013" w14:textId="77777777">
        <w:tc>
          <w:tcPr>
            <w:tcW w:w="9576" w:type="dxa"/>
          </w:tcPr>
          <w:p w14:paraId="03C0C993" w14:textId="77777777" w:rsidR="00935294" w:rsidRPr="00B7336C" w:rsidRDefault="00935294" w:rsidP="00935294">
            <w:pPr>
              <w:rPr>
                <w:rFonts w:ascii="Arial" w:hAnsi="Arial" w:cs="Arial"/>
              </w:rPr>
            </w:pPr>
            <w:r w:rsidRPr="00B7336C">
              <w:rPr>
                <w:rFonts w:ascii="Arial" w:hAnsi="Arial" w:cs="Arial"/>
              </w:rPr>
              <w:t>2.</w:t>
            </w:r>
          </w:p>
          <w:p w14:paraId="1601B6CE" w14:textId="77777777" w:rsidR="00935294" w:rsidRPr="00B7336C" w:rsidRDefault="00935294" w:rsidP="00935294">
            <w:pPr>
              <w:rPr>
                <w:rFonts w:ascii="Arial" w:hAnsi="Arial" w:cs="Arial"/>
              </w:rPr>
            </w:pPr>
          </w:p>
        </w:tc>
      </w:tr>
      <w:tr w:rsidR="00935294" w:rsidRPr="00B7336C" w14:paraId="5B84630E" w14:textId="77777777">
        <w:tc>
          <w:tcPr>
            <w:tcW w:w="9576" w:type="dxa"/>
          </w:tcPr>
          <w:p w14:paraId="48AB7789" w14:textId="77777777" w:rsidR="00935294" w:rsidRPr="00B7336C" w:rsidRDefault="00935294" w:rsidP="0047390F">
            <w:pPr>
              <w:rPr>
                <w:rFonts w:ascii="Arial" w:hAnsi="Arial" w:cs="Arial"/>
              </w:rPr>
            </w:pPr>
            <w:r w:rsidRPr="00B7336C">
              <w:rPr>
                <w:rFonts w:ascii="Arial" w:hAnsi="Arial" w:cs="Arial"/>
              </w:rPr>
              <w:t>3.</w:t>
            </w:r>
          </w:p>
          <w:p w14:paraId="7515AC6A" w14:textId="77777777" w:rsidR="00935294" w:rsidRPr="00B7336C" w:rsidRDefault="00935294" w:rsidP="0047390F">
            <w:pPr>
              <w:rPr>
                <w:rFonts w:ascii="Arial" w:hAnsi="Arial" w:cs="Arial"/>
              </w:rPr>
            </w:pPr>
          </w:p>
        </w:tc>
      </w:tr>
      <w:tr w:rsidR="00935294" w:rsidRPr="00B7336C" w14:paraId="4F53DACE" w14:textId="77777777">
        <w:tc>
          <w:tcPr>
            <w:tcW w:w="9576" w:type="dxa"/>
          </w:tcPr>
          <w:p w14:paraId="00D8F65E" w14:textId="77777777" w:rsidR="00935294" w:rsidRPr="00B7336C" w:rsidRDefault="00935294" w:rsidP="00BE2C42">
            <w:pPr>
              <w:rPr>
                <w:rFonts w:ascii="Arial" w:hAnsi="Arial" w:cs="Arial"/>
              </w:rPr>
            </w:pPr>
            <w:r w:rsidRPr="00B7336C">
              <w:rPr>
                <w:rFonts w:ascii="Arial" w:hAnsi="Arial" w:cs="Arial"/>
              </w:rPr>
              <w:t>4.</w:t>
            </w:r>
            <w:r w:rsidR="008C0E5A" w:rsidRPr="00B7336C">
              <w:rPr>
                <w:rFonts w:ascii="Arial" w:hAnsi="Arial" w:cs="Arial"/>
              </w:rPr>
              <w:t xml:space="preserve">  Closure:</w:t>
            </w:r>
          </w:p>
          <w:p w14:paraId="1E70254E" w14:textId="77777777" w:rsidR="00935294" w:rsidRPr="00B7336C" w:rsidRDefault="00935294" w:rsidP="00BE2C42">
            <w:pPr>
              <w:rPr>
                <w:rFonts w:ascii="Arial" w:hAnsi="Arial" w:cs="Arial"/>
              </w:rPr>
            </w:pPr>
          </w:p>
        </w:tc>
      </w:tr>
    </w:tbl>
    <w:p w14:paraId="7D74116F" w14:textId="77777777" w:rsidR="0085306D" w:rsidRPr="00B7336C" w:rsidRDefault="0085306D" w:rsidP="00C65F43">
      <w:pPr>
        <w:rPr>
          <w:rFonts w:ascii="Arial" w:hAnsi="Arial" w:cs="Arial"/>
          <w:b/>
        </w:rPr>
      </w:pPr>
    </w:p>
    <w:tbl>
      <w:tblPr>
        <w:tblStyle w:val="TableGrid"/>
        <w:tblW w:w="0" w:type="auto"/>
        <w:tblLayout w:type="fixed"/>
        <w:tblLook w:val="00A0" w:firstRow="1" w:lastRow="0" w:firstColumn="1" w:lastColumn="0" w:noHBand="0" w:noVBand="0"/>
      </w:tblPr>
      <w:tblGrid>
        <w:gridCol w:w="9576"/>
      </w:tblGrid>
      <w:tr w:rsidR="008C0E5A" w:rsidRPr="00B7336C" w14:paraId="2F93022B" w14:textId="77777777">
        <w:tc>
          <w:tcPr>
            <w:tcW w:w="9576" w:type="dxa"/>
          </w:tcPr>
          <w:p w14:paraId="51AE878D" w14:textId="77777777" w:rsidR="008C0E5A" w:rsidRPr="00B7336C" w:rsidRDefault="008C0E5A" w:rsidP="0047390F">
            <w:pPr>
              <w:rPr>
                <w:rFonts w:ascii="Arial" w:hAnsi="Arial" w:cs="Arial"/>
                <w:b/>
              </w:rPr>
            </w:pPr>
            <w:r w:rsidRPr="00B7336C">
              <w:rPr>
                <w:rFonts w:ascii="Arial" w:hAnsi="Arial" w:cs="Arial"/>
                <w:b/>
              </w:rPr>
              <w:t>Assessment Strategies</w:t>
            </w:r>
          </w:p>
        </w:tc>
      </w:tr>
      <w:tr w:rsidR="008C0E5A" w:rsidRPr="00B7336C" w14:paraId="1020F293" w14:textId="77777777">
        <w:tc>
          <w:tcPr>
            <w:tcW w:w="9576" w:type="dxa"/>
          </w:tcPr>
          <w:p w14:paraId="35C6EC36" w14:textId="77777777" w:rsidR="008C0E5A" w:rsidRPr="00B7336C" w:rsidRDefault="008C0E5A" w:rsidP="00C65F43">
            <w:pPr>
              <w:rPr>
                <w:rFonts w:ascii="Arial" w:hAnsi="Arial" w:cs="Arial"/>
              </w:rPr>
            </w:pPr>
            <w:r w:rsidRPr="00B7336C">
              <w:rPr>
                <w:rFonts w:ascii="Arial" w:hAnsi="Arial" w:cs="Arial"/>
              </w:rPr>
              <w:t>1.  Formative Assessment:</w:t>
            </w:r>
            <w:r w:rsidRPr="00B7336C">
              <w:rPr>
                <w:rFonts w:ascii="Arial" w:hAnsi="Arial" w:cs="Arial"/>
              </w:rPr>
              <w:tab/>
            </w:r>
          </w:p>
          <w:p w14:paraId="2B609D20" w14:textId="77777777" w:rsidR="00ED643C" w:rsidRPr="00B7336C" w:rsidRDefault="00ED643C" w:rsidP="00C65F43">
            <w:pPr>
              <w:rPr>
                <w:rFonts w:ascii="Arial" w:hAnsi="Arial" w:cs="Arial"/>
              </w:rPr>
            </w:pPr>
          </w:p>
          <w:p w14:paraId="34788F5F" w14:textId="77777777" w:rsidR="008C0E5A" w:rsidRPr="00B7336C" w:rsidRDefault="008C0E5A" w:rsidP="00C65F43">
            <w:pPr>
              <w:rPr>
                <w:rFonts w:ascii="Arial" w:hAnsi="Arial" w:cs="Arial"/>
              </w:rPr>
            </w:pPr>
          </w:p>
        </w:tc>
      </w:tr>
      <w:tr w:rsidR="008C0E5A" w:rsidRPr="00B7336C" w14:paraId="7F5066FF" w14:textId="77777777">
        <w:tc>
          <w:tcPr>
            <w:tcW w:w="9576" w:type="dxa"/>
          </w:tcPr>
          <w:p w14:paraId="5B06BAAE" w14:textId="77777777" w:rsidR="008C0E5A" w:rsidRPr="00B7336C" w:rsidRDefault="008C0E5A" w:rsidP="00935294">
            <w:pPr>
              <w:rPr>
                <w:rFonts w:ascii="Arial" w:hAnsi="Arial" w:cs="Arial"/>
              </w:rPr>
            </w:pPr>
            <w:r w:rsidRPr="00B7336C">
              <w:rPr>
                <w:rFonts w:ascii="Arial" w:hAnsi="Arial" w:cs="Arial"/>
              </w:rPr>
              <w:t>2. Summative Assessment:</w:t>
            </w:r>
          </w:p>
          <w:p w14:paraId="2C3497C7" w14:textId="77777777" w:rsidR="00ED643C" w:rsidRPr="00B7336C" w:rsidRDefault="00ED643C" w:rsidP="00935294">
            <w:pPr>
              <w:rPr>
                <w:rFonts w:ascii="Arial" w:hAnsi="Arial" w:cs="Arial"/>
              </w:rPr>
            </w:pPr>
          </w:p>
          <w:p w14:paraId="78AF7CB7" w14:textId="77777777" w:rsidR="008C0E5A" w:rsidRPr="00B7336C" w:rsidRDefault="008C0E5A" w:rsidP="00935294">
            <w:pPr>
              <w:rPr>
                <w:rFonts w:ascii="Arial" w:hAnsi="Arial" w:cs="Arial"/>
              </w:rPr>
            </w:pPr>
          </w:p>
        </w:tc>
      </w:tr>
    </w:tbl>
    <w:p w14:paraId="4134A8ED" w14:textId="77777777" w:rsidR="00E61D30" w:rsidRPr="00B7336C" w:rsidRDefault="00E61D30" w:rsidP="00C65F43">
      <w:pPr>
        <w:rPr>
          <w:rFonts w:ascii="Arial" w:hAnsi="Arial" w:cs="Arial"/>
          <w:b/>
        </w:rPr>
      </w:pPr>
    </w:p>
    <w:p w14:paraId="1C416D96" w14:textId="63E69872" w:rsidR="00ED643C" w:rsidRPr="00B7336C" w:rsidRDefault="00ED643C" w:rsidP="00C65F43">
      <w:pPr>
        <w:rPr>
          <w:rFonts w:ascii="Arial" w:hAnsi="Arial" w:cs="Arial"/>
          <w:b/>
        </w:rPr>
      </w:pPr>
      <w:r w:rsidRPr="00B7336C">
        <w:rPr>
          <w:rFonts w:ascii="Arial" w:hAnsi="Arial" w:cs="Arial"/>
          <w:b/>
        </w:rPr>
        <w:lastRenderedPageBreak/>
        <w:t>DIFFERENTIATED INSTRUCTION</w:t>
      </w:r>
    </w:p>
    <w:tbl>
      <w:tblPr>
        <w:tblStyle w:val="TableGrid"/>
        <w:tblW w:w="0" w:type="auto"/>
        <w:tblLayout w:type="fixed"/>
        <w:tblLook w:val="00A0" w:firstRow="1" w:lastRow="0" w:firstColumn="1" w:lastColumn="0" w:noHBand="0" w:noVBand="0"/>
      </w:tblPr>
      <w:tblGrid>
        <w:gridCol w:w="9576"/>
      </w:tblGrid>
      <w:tr w:rsidR="00ED643C" w:rsidRPr="00B7336C" w14:paraId="7F006F74" w14:textId="77777777">
        <w:tc>
          <w:tcPr>
            <w:tcW w:w="9576" w:type="dxa"/>
          </w:tcPr>
          <w:p w14:paraId="1515C3AD" w14:textId="77777777" w:rsidR="00ED643C" w:rsidRPr="00B7336C" w:rsidRDefault="00C17E52" w:rsidP="0047390F">
            <w:pPr>
              <w:rPr>
                <w:rFonts w:ascii="Arial" w:hAnsi="Arial" w:cs="Arial"/>
                <w:b/>
              </w:rPr>
            </w:pPr>
            <w:r w:rsidRPr="00B7336C">
              <w:rPr>
                <w:rFonts w:ascii="Arial" w:hAnsi="Arial" w:cs="Arial"/>
                <w:b/>
              </w:rPr>
              <w:t>Identify the ways you differentiate content</w:t>
            </w:r>
            <w:r w:rsidR="007366BF" w:rsidRPr="00B7336C">
              <w:rPr>
                <w:rFonts w:ascii="Arial" w:hAnsi="Arial" w:cs="Arial"/>
                <w:b/>
              </w:rPr>
              <w:t xml:space="preserve"> (e.g., </w:t>
            </w:r>
            <w:r w:rsidR="000A3479" w:rsidRPr="00B7336C">
              <w:rPr>
                <w:rFonts w:ascii="Arial" w:hAnsi="Arial" w:cs="Arial"/>
                <w:b/>
              </w:rPr>
              <w:t>inte</w:t>
            </w:r>
            <w:r w:rsidR="007366BF" w:rsidRPr="00B7336C">
              <w:rPr>
                <w:rFonts w:ascii="Arial" w:hAnsi="Arial" w:cs="Arial"/>
                <w:b/>
              </w:rPr>
              <w:t>rest, readiness, and/or complexity</w:t>
            </w:r>
            <w:r w:rsidR="00ED643C" w:rsidRPr="00B7336C">
              <w:rPr>
                <w:rFonts w:ascii="Arial" w:hAnsi="Arial" w:cs="Arial"/>
                <w:b/>
              </w:rPr>
              <w:t>)</w:t>
            </w:r>
          </w:p>
        </w:tc>
      </w:tr>
      <w:tr w:rsidR="00ED643C" w:rsidRPr="00B7336C" w14:paraId="118762CE" w14:textId="77777777">
        <w:tc>
          <w:tcPr>
            <w:tcW w:w="9576" w:type="dxa"/>
          </w:tcPr>
          <w:p w14:paraId="4EC0AA67" w14:textId="77777777" w:rsidR="00ED643C" w:rsidRPr="00B7336C" w:rsidRDefault="00ED643C" w:rsidP="00C65F43">
            <w:pPr>
              <w:rPr>
                <w:rFonts w:ascii="Arial" w:hAnsi="Arial" w:cs="Arial"/>
              </w:rPr>
            </w:pPr>
            <w:r w:rsidRPr="00B7336C">
              <w:rPr>
                <w:rFonts w:ascii="Arial" w:hAnsi="Arial" w:cs="Arial"/>
              </w:rPr>
              <w:t xml:space="preserve">1.  </w:t>
            </w:r>
          </w:p>
          <w:p w14:paraId="50561599" w14:textId="77777777" w:rsidR="00ED643C" w:rsidRPr="00B7336C" w:rsidRDefault="00ED643C" w:rsidP="00C65F43">
            <w:pPr>
              <w:rPr>
                <w:rFonts w:ascii="Arial" w:hAnsi="Arial" w:cs="Arial"/>
              </w:rPr>
            </w:pPr>
          </w:p>
        </w:tc>
      </w:tr>
      <w:tr w:rsidR="00ED643C" w:rsidRPr="00B7336C" w14:paraId="210F2681" w14:textId="77777777">
        <w:tc>
          <w:tcPr>
            <w:tcW w:w="9576" w:type="dxa"/>
          </w:tcPr>
          <w:p w14:paraId="11E6329C" w14:textId="77777777" w:rsidR="00ED643C" w:rsidRPr="00B7336C" w:rsidRDefault="00ED643C" w:rsidP="00935294">
            <w:pPr>
              <w:rPr>
                <w:rFonts w:ascii="Arial" w:hAnsi="Arial" w:cs="Arial"/>
              </w:rPr>
            </w:pPr>
            <w:r w:rsidRPr="00B7336C">
              <w:rPr>
                <w:rFonts w:ascii="Arial" w:hAnsi="Arial" w:cs="Arial"/>
              </w:rPr>
              <w:t>2.</w:t>
            </w:r>
          </w:p>
          <w:p w14:paraId="47303FDF" w14:textId="77777777" w:rsidR="00ED643C" w:rsidRPr="00B7336C" w:rsidRDefault="00ED643C" w:rsidP="00935294">
            <w:pPr>
              <w:rPr>
                <w:rFonts w:ascii="Arial" w:hAnsi="Arial" w:cs="Arial"/>
              </w:rPr>
            </w:pPr>
          </w:p>
        </w:tc>
      </w:tr>
      <w:tr w:rsidR="00ED643C" w:rsidRPr="00B7336C" w14:paraId="27EBAF36" w14:textId="77777777">
        <w:tc>
          <w:tcPr>
            <w:tcW w:w="9576" w:type="dxa"/>
          </w:tcPr>
          <w:p w14:paraId="5D44EA32" w14:textId="77777777" w:rsidR="00ED643C" w:rsidRPr="00B7336C" w:rsidRDefault="00ED643C" w:rsidP="0047390F">
            <w:pPr>
              <w:rPr>
                <w:rFonts w:ascii="Arial" w:hAnsi="Arial" w:cs="Arial"/>
              </w:rPr>
            </w:pPr>
            <w:r w:rsidRPr="00B7336C">
              <w:rPr>
                <w:rFonts w:ascii="Arial" w:hAnsi="Arial" w:cs="Arial"/>
              </w:rPr>
              <w:t>3.</w:t>
            </w:r>
          </w:p>
          <w:p w14:paraId="37D95702" w14:textId="77777777" w:rsidR="00ED643C" w:rsidRPr="00B7336C" w:rsidRDefault="00ED643C" w:rsidP="0047390F">
            <w:pPr>
              <w:rPr>
                <w:rFonts w:ascii="Arial" w:hAnsi="Arial" w:cs="Arial"/>
              </w:rPr>
            </w:pPr>
          </w:p>
        </w:tc>
      </w:tr>
      <w:tr w:rsidR="00ED643C" w:rsidRPr="00B7336C" w14:paraId="7B7B89C0" w14:textId="77777777">
        <w:tc>
          <w:tcPr>
            <w:tcW w:w="9576" w:type="dxa"/>
          </w:tcPr>
          <w:p w14:paraId="17AD6909" w14:textId="77777777" w:rsidR="00ED643C" w:rsidRPr="00B7336C" w:rsidRDefault="00ED643C" w:rsidP="00BE2C42">
            <w:pPr>
              <w:rPr>
                <w:rFonts w:ascii="Arial" w:hAnsi="Arial" w:cs="Arial"/>
              </w:rPr>
            </w:pPr>
            <w:r w:rsidRPr="00B7336C">
              <w:rPr>
                <w:rFonts w:ascii="Arial" w:hAnsi="Arial" w:cs="Arial"/>
              </w:rPr>
              <w:t xml:space="preserve">4.  </w:t>
            </w:r>
          </w:p>
          <w:p w14:paraId="72A33D82" w14:textId="77777777" w:rsidR="00ED643C" w:rsidRPr="00B7336C" w:rsidRDefault="00ED643C" w:rsidP="00BE2C42">
            <w:pPr>
              <w:rPr>
                <w:rFonts w:ascii="Arial" w:hAnsi="Arial" w:cs="Arial"/>
              </w:rPr>
            </w:pPr>
          </w:p>
        </w:tc>
      </w:tr>
    </w:tbl>
    <w:p w14:paraId="4D608FBF" w14:textId="77777777" w:rsidR="00C65F43" w:rsidRPr="00B7336C" w:rsidRDefault="00C65F43" w:rsidP="00C65F43">
      <w:pPr>
        <w:rPr>
          <w:rFonts w:ascii="Arial" w:hAnsi="Arial" w:cs="Arial"/>
          <w:b/>
        </w:rPr>
      </w:pPr>
    </w:p>
    <w:tbl>
      <w:tblPr>
        <w:tblStyle w:val="TableGrid"/>
        <w:tblW w:w="0" w:type="auto"/>
        <w:tblLayout w:type="fixed"/>
        <w:tblLook w:val="00A0" w:firstRow="1" w:lastRow="0" w:firstColumn="1" w:lastColumn="0" w:noHBand="0" w:noVBand="0"/>
      </w:tblPr>
      <w:tblGrid>
        <w:gridCol w:w="9576"/>
      </w:tblGrid>
      <w:tr w:rsidR="00ED643C" w:rsidRPr="00B7336C" w14:paraId="5EE12353" w14:textId="77777777">
        <w:tc>
          <w:tcPr>
            <w:tcW w:w="9576" w:type="dxa"/>
          </w:tcPr>
          <w:p w14:paraId="0C777C1D" w14:textId="77777777" w:rsidR="00ED643C" w:rsidRPr="00B7336C" w:rsidRDefault="00C17E52" w:rsidP="0047390F">
            <w:pPr>
              <w:rPr>
                <w:rFonts w:ascii="Arial" w:hAnsi="Arial" w:cs="Arial"/>
                <w:b/>
              </w:rPr>
            </w:pPr>
            <w:r w:rsidRPr="00B7336C">
              <w:rPr>
                <w:rFonts w:ascii="Arial" w:hAnsi="Arial" w:cs="Arial"/>
                <w:b/>
              </w:rPr>
              <w:t xml:space="preserve">Identify the ways you differentiate process </w:t>
            </w:r>
            <w:r w:rsidR="00E04A99" w:rsidRPr="00B7336C">
              <w:rPr>
                <w:rFonts w:ascii="Arial" w:hAnsi="Arial" w:cs="Arial"/>
                <w:b/>
              </w:rPr>
              <w:t xml:space="preserve">(e.g., </w:t>
            </w:r>
            <w:r w:rsidR="00BD53A5" w:rsidRPr="00B7336C">
              <w:rPr>
                <w:rFonts w:ascii="Arial" w:hAnsi="Arial" w:cs="Arial"/>
                <w:b/>
              </w:rPr>
              <w:t>selection of materials, small</w:t>
            </w:r>
            <w:r w:rsidR="00E04A99" w:rsidRPr="00B7336C">
              <w:rPr>
                <w:rFonts w:ascii="Arial" w:hAnsi="Arial" w:cs="Arial"/>
                <w:b/>
              </w:rPr>
              <w:t>/whole</w:t>
            </w:r>
            <w:r w:rsidR="00BD53A5" w:rsidRPr="00B7336C">
              <w:rPr>
                <w:rFonts w:ascii="Arial" w:hAnsi="Arial" w:cs="Arial"/>
                <w:b/>
              </w:rPr>
              <w:t xml:space="preserve"> group instruction</w:t>
            </w:r>
            <w:r w:rsidR="00ED643C" w:rsidRPr="00B7336C">
              <w:rPr>
                <w:rFonts w:ascii="Arial" w:hAnsi="Arial" w:cs="Arial"/>
                <w:b/>
              </w:rPr>
              <w:t>)</w:t>
            </w:r>
          </w:p>
        </w:tc>
      </w:tr>
      <w:tr w:rsidR="00ED643C" w:rsidRPr="00B7336C" w14:paraId="6BD15A46" w14:textId="77777777">
        <w:tc>
          <w:tcPr>
            <w:tcW w:w="9576" w:type="dxa"/>
          </w:tcPr>
          <w:p w14:paraId="7E15093B" w14:textId="77777777" w:rsidR="00ED643C" w:rsidRPr="00B7336C" w:rsidRDefault="00ED643C" w:rsidP="00C65F43">
            <w:pPr>
              <w:rPr>
                <w:rFonts w:ascii="Arial" w:hAnsi="Arial" w:cs="Arial"/>
              </w:rPr>
            </w:pPr>
            <w:r w:rsidRPr="00B7336C">
              <w:rPr>
                <w:rFonts w:ascii="Arial" w:hAnsi="Arial" w:cs="Arial"/>
              </w:rPr>
              <w:t xml:space="preserve">1.  </w:t>
            </w:r>
          </w:p>
          <w:p w14:paraId="081013B9" w14:textId="77777777" w:rsidR="00ED643C" w:rsidRPr="00B7336C" w:rsidRDefault="00ED643C" w:rsidP="00C65F43">
            <w:pPr>
              <w:rPr>
                <w:rFonts w:ascii="Arial" w:hAnsi="Arial" w:cs="Arial"/>
              </w:rPr>
            </w:pPr>
          </w:p>
        </w:tc>
      </w:tr>
      <w:tr w:rsidR="00ED643C" w:rsidRPr="00B7336C" w14:paraId="4A22E79A" w14:textId="77777777">
        <w:tc>
          <w:tcPr>
            <w:tcW w:w="9576" w:type="dxa"/>
          </w:tcPr>
          <w:p w14:paraId="598126DD" w14:textId="77777777" w:rsidR="00ED643C" w:rsidRPr="00B7336C" w:rsidRDefault="00ED643C" w:rsidP="00935294">
            <w:pPr>
              <w:rPr>
                <w:rFonts w:ascii="Arial" w:hAnsi="Arial" w:cs="Arial"/>
              </w:rPr>
            </w:pPr>
            <w:r w:rsidRPr="00B7336C">
              <w:rPr>
                <w:rFonts w:ascii="Arial" w:hAnsi="Arial" w:cs="Arial"/>
              </w:rPr>
              <w:t>2.</w:t>
            </w:r>
          </w:p>
          <w:p w14:paraId="4ABCDACE" w14:textId="77777777" w:rsidR="00ED643C" w:rsidRPr="00B7336C" w:rsidRDefault="00ED643C" w:rsidP="00935294">
            <w:pPr>
              <w:rPr>
                <w:rFonts w:ascii="Arial" w:hAnsi="Arial" w:cs="Arial"/>
              </w:rPr>
            </w:pPr>
          </w:p>
        </w:tc>
      </w:tr>
      <w:tr w:rsidR="00ED643C" w:rsidRPr="00B7336C" w14:paraId="119120AB" w14:textId="77777777">
        <w:tc>
          <w:tcPr>
            <w:tcW w:w="9576" w:type="dxa"/>
          </w:tcPr>
          <w:p w14:paraId="381BE5D3" w14:textId="77777777" w:rsidR="00ED643C" w:rsidRPr="00B7336C" w:rsidRDefault="00ED643C" w:rsidP="0047390F">
            <w:pPr>
              <w:rPr>
                <w:rFonts w:ascii="Arial" w:hAnsi="Arial" w:cs="Arial"/>
              </w:rPr>
            </w:pPr>
            <w:r w:rsidRPr="00B7336C">
              <w:rPr>
                <w:rFonts w:ascii="Arial" w:hAnsi="Arial" w:cs="Arial"/>
              </w:rPr>
              <w:t>3.</w:t>
            </w:r>
          </w:p>
          <w:p w14:paraId="214C9231" w14:textId="77777777" w:rsidR="00ED643C" w:rsidRPr="00B7336C" w:rsidRDefault="00ED643C" w:rsidP="0047390F">
            <w:pPr>
              <w:rPr>
                <w:rFonts w:ascii="Arial" w:hAnsi="Arial" w:cs="Arial"/>
              </w:rPr>
            </w:pPr>
          </w:p>
        </w:tc>
      </w:tr>
      <w:tr w:rsidR="00ED643C" w:rsidRPr="00B7336C" w14:paraId="5976BCCE" w14:textId="77777777">
        <w:tc>
          <w:tcPr>
            <w:tcW w:w="9576" w:type="dxa"/>
          </w:tcPr>
          <w:p w14:paraId="079F02D0" w14:textId="77777777" w:rsidR="00ED643C" w:rsidRPr="00B7336C" w:rsidRDefault="00ED643C" w:rsidP="00BE2C42">
            <w:pPr>
              <w:rPr>
                <w:rFonts w:ascii="Arial" w:hAnsi="Arial" w:cs="Arial"/>
              </w:rPr>
            </w:pPr>
            <w:r w:rsidRPr="00B7336C">
              <w:rPr>
                <w:rFonts w:ascii="Arial" w:hAnsi="Arial" w:cs="Arial"/>
              </w:rPr>
              <w:t xml:space="preserve">4.  </w:t>
            </w:r>
          </w:p>
          <w:p w14:paraId="7A3B8BFF" w14:textId="77777777" w:rsidR="00ED643C" w:rsidRPr="00B7336C" w:rsidRDefault="00ED643C" w:rsidP="00BE2C42">
            <w:pPr>
              <w:rPr>
                <w:rFonts w:ascii="Arial" w:hAnsi="Arial" w:cs="Arial"/>
              </w:rPr>
            </w:pPr>
          </w:p>
        </w:tc>
      </w:tr>
    </w:tbl>
    <w:p w14:paraId="3B361EC0" w14:textId="77777777" w:rsidR="00C65F43" w:rsidRPr="00B7336C" w:rsidRDefault="00C65F43" w:rsidP="00C65F43">
      <w:pPr>
        <w:rPr>
          <w:rFonts w:ascii="Arial" w:hAnsi="Arial" w:cs="Arial"/>
          <w:b/>
        </w:rPr>
      </w:pPr>
    </w:p>
    <w:tbl>
      <w:tblPr>
        <w:tblStyle w:val="TableGrid"/>
        <w:tblW w:w="0" w:type="auto"/>
        <w:tblLayout w:type="fixed"/>
        <w:tblLook w:val="00A0" w:firstRow="1" w:lastRow="0" w:firstColumn="1" w:lastColumn="0" w:noHBand="0" w:noVBand="0"/>
      </w:tblPr>
      <w:tblGrid>
        <w:gridCol w:w="9576"/>
      </w:tblGrid>
      <w:tr w:rsidR="004D5352" w:rsidRPr="00B7336C" w14:paraId="7A7CE3A7" w14:textId="77777777">
        <w:tc>
          <w:tcPr>
            <w:tcW w:w="9576" w:type="dxa"/>
          </w:tcPr>
          <w:p w14:paraId="26468584" w14:textId="77777777" w:rsidR="004D5352" w:rsidRPr="00B7336C" w:rsidRDefault="007D77D6" w:rsidP="0047390F">
            <w:pPr>
              <w:rPr>
                <w:rFonts w:ascii="Arial" w:hAnsi="Arial" w:cs="Arial"/>
                <w:b/>
              </w:rPr>
            </w:pPr>
            <w:r w:rsidRPr="00B7336C">
              <w:rPr>
                <w:rFonts w:ascii="Arial" w:hAnsi="Arial" w:cs="Arial"/>
                <w:b/>
              </w:rPr>
              <w:t xml:space="preserve">Identify the ways you differentiate products </w:t>
            </w:r>
            <w:r w:rsidR="004D5352" w:rsidRPr="00B7336C">
              <w:rPr>
                <w:rFonts w:ascii="Arial" w:hAnsi="Arial" w:cs="Arial"/>
                <w:b/>
              </w:rPr>
              <w:t>(i.e., evidence of learning)</w:t>
            </w:r>
          </w:p>
        </w:tc>
      </w:tr>
      <w:tr w:rsidR="004D5352" w:rsidRPr="00B7336C" w14:paraId="5F66489B" w14:textId="77777777">
        <w:tc>
          <w:tcPr>
            <w:tcW w:w="9576" w:type="dxa"/>
          </w:tcPr>
          <w:p w14:paraId="2436818B" w14:textId="77777777" w:rsidR="004D5352" w:rsidRPr="00B7336C" w:rsidRDefault="004D5352" w:rsidP="00C65F43">
            <w:pPr>
              <w:rPr>
                <w:rFonts w:ascii="Arial" w:hAnsi="Arial" w:cs="Arial"/>
              </w:rPr>
            </w:pPr>
            <w:r w:rsidRPr="00B7336C">
              <w:rPr>
                <w:rFonts w:ascii="Arial" w:hAnsi="Arial" w:cs="Arial"/>
              </w:rPr>
              <w:t xml:space="preserve">1.  </w:t>
            </w:r>
          </w:p>
          <w:p w14:paraId="5A147F58" w14:textId="77777777" w:rsidR="004D5352" w:rsidRPr="00B7336C" w:rsidRDefault="004D5352" w:rsidP="00C65F43">
            <w:pPr>
              <w:rPr>
                <w:rFonts w:ascii="Arial" w:hAnsi="Arial" w:cs="Arial"/>
              </w:rPr>
            </w:pPr>
          </w:p>
        </w:tc>
      </w:tr>
      <w:tr w:rsidR="004D5352" w:rsidRPr="00B7336C" w14:paraId="70630EDE" w14:textId="77777777">
        <w:tc>
          <w:tcPr>
            <w:tcW w:w="9576" w:type="dxa"/>
          </w:tcPr>
          <w:p w14:paraId="71FC42E3" w14:textId="77777777" w:rsidR="004D5352" w:rsidRPr="00B7336C" w:rsidRDefault="004D5352" w:rsidP="00935294">
            <w:pPr>
              <w:rPr>
                <w:rFonts w:ascii="Arial" w:hAnsi="Arial" w:cs="Arial"/>
              </w:rPr>
            </w:pPr>
            <w:r w:rsidRPr="00B7336C">
              <w:rPr>
                <w:rFonts w:ascii="Arial" w:hAnsi="Arial" w:cs="Arial"/>
              </w:rPr>
              <w:t>2.</w:t>
            </w:r>
          </w:p>
          <w:p w14:paraId="759F03D6" w14:textId="77777777" w:rsidR="004D5352" w:rsidRPr="00B7336C" w:rsidRDefault="004D5352" w:rsidP="00935294">
            <w:pPr>
              <w:rPr>
                <w:rFonts w:ascii="Arial" w:hAnsi="Arial" w:cs="Arial"/>
              </w:rPr>
            </w:pPr>
          </w:p>
        </w:tc>
      </w:tr>
      <w:tr w:rsidR="004D5352" w:rsidRPr="00B7336C" w14:paraId="0A1C5B87" w14:textId="77777777">
        <w:tc>
          <w:tcPr>
            <w:tcW w:w="9576" w:type="dxa"/>
          </w:tcPr>
          <w:p w14:paraId="233E4AAB" w14:textId="77777777" w:rsidR="004D5352" w:rsidRPr="00B7336C" w:rsidRDefault="004D5352" w:rsidP="0047390F">
            <w:pPr>
              <w:rPr>
                <w:rFonts w:ascii="Arial" w:hAnsi="Arial" w:cs="Arial"/>
              </w:rPr>
            </w:pPr>
            <w:r w:rsidRPr="00B7336C">
              <w:rPr>
                <w:rFonts w:ascii="Arial" w:hAnsi="Arial" w:cs="Arial"/>
              </w:rPr>
              <w:t>3.</w:t>
            </w:r>
          </w:p>
          <w:p w14:paraId="27C34AE1" w14:textId="77777777" w:rsidR="004D5352" w:rsidRPr="00B7336C" w:rsidRDefault="004D5352" w:rsidP="0047390F">
            <w:pPr>
              <w:rPr>
                <w:rFonts w:ascii="Arial" w:hAnsi="Arial" w:cs="Arial"/>
              </w:rPr>
            </w:pPr>
          </w:p>
        </w:tc>
      </w:tr>
      <w:tr w:rsidR="004D5352" w:rsidRPr="00B7336C" w14:paraId="53528C67" w14:textId="77777777">
        <w:tc>
          <w:tcPr>
            <w:tcW w:w="9576" w:type="dxa"/>
          </w:tcPr>
          <w:p w14:paraId="7CF00FF3" w14:textId="77777777" w:rsidR="004D5352" w:rsidRPr="00B7336C" w:rsidRDefault="004D5352" w:rsidP="00BE2C42">
            <w:pPr>
              <w:rPr>
                <w:rFonts w:ascii="Arial" w:hAnsi="Arial" w:cs="Arial"/>
              </w:rPr>
            </w:pPr>
            <w:r w:rsidRPr="00B7336C">
              <w:rPr>
                <w:rFonts w:ascii="Arial" w:hAnsi="Arial" w:cs="Arial"/>
              </w:rPr>
              <w:t xml:space="preserve">4.  </w:t>
            </w:r>
          </w:p>
          <w:p w14:paraId="20A0C92D" w14:textId="77777777" w:rsidR="004D5352" w:rsidRPr="00B7336C" w:rsidRDefault="004D5352" w:rsidP="00BE2C42">
            <w:pPr>
              <w:rPr>
                <w:rFonts w:ascii="Arial" w:hAnsi="Arial" w:cs="Arial"/>
              </w:rPr>
            </w:pPr>
          </w:p>
        </w:tc>
      </w:tr>
    </w:tbl>
    <w:p w14:paraId="20E12915" w14:textId="77777777" w:rsidR="00BE2C42" w:rsidRPr="00B7336C" w:rsidRDefault="00BE2C42" w:rsidP="0047390F">
      <w:pPr>
        <w:rPr>
          <w:rFonts w:ascii="Arial" w:hAnsi="Arial" w:cs="Arial"/>
          <w:b/>
        </w:rPr>
      </w:pPr>
    </w:p>
    <w:p w14:paraId="7D42B3B3"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iCs/>
          <w:color w:val="000000"/>
        </w:rPr>
      </w:pPr>
      <w:r w:rsidRPr="00B7336C">
        <w:rPr>
          <w:rFonts w:ascii="Arial" w:hAnsi="Arial" w:cs="Arial"/>
          <w:b/>
          <w:bCs/>
          <w:iCs/>
          <w:color w:val="000000"/>
        </w:rPr>
        <w:t>ANALYSIS OF STUDENT LEARNING AND REFLECTIVE ANALYSIS OF THIS LESSON:</w:t>
      </w:r>
    </w:p>
    <w:p w14:paraId="6DD1FB6C" w14:textId="275EC8A9"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color w:val="000000"/>
        </w:rPr>
      </w:pPr>
      <w:r w:rsidRPr="00B7336C">
        <w:rPr>
          <w:rFonts w:ascii="Arial" w:hAnsi="Arial" w:cs="Arial"/>
          <w:i/>
          <w:iCs/>
          <w:color w:val="000000"/>
        </w:rPr>
        <w:t>The purpose of this section is to reflect on the planning and implementation of this lesson. As much as possible, provide specific evidence for your statements. Use examples of student responses, actions, and work. It is also appropriate to include feedback from observers of your lesson (i.e.: college supervisor, peer pre</w:t>
      </w:r>
      <w:r w:rsidR="00344058" w:rsidRPr="00B7336C">
        <w:rPr>
          <w:rFonts w:ascii="Arial" w:hAnsi="Arial" w:cs="Arial"/>
          <w:i/>
          <w:iCs/>
          <w:color w:val="000000"/>
        </w:rPr>
        <w:t>-</w:t>
      </w:r>
      <w:r w:rsidRPr="00B7336C">
        <w:rPr>
          <w:rFonts w:ascii="Arial" w:hAnsi="Arial" w:cs="Arial"/>
          <w:i/>
          <w:iCs/>
          <w:color w:val="000000"/>
        </w:rPr>
        <w:t>service teacher, cooperating teacher). The statements in this section should be thoughtful and meaningful to show the depth of your reflective thinking about teaching.</w:t>
      </w:r>
    </w:p>
    <w:p w14:paraId="40636F59"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iCs/>
          <w:color w:val="000000"/>
        </w:rPr>
      </w:pPr>
    </w:p>
    <w:p w14:paraId="41B36D4B" w14:textId="4F0C825D" w:rsidR="00285D42" w:rsidRPr="00B7336C" w:rsidRDefault="00285D42" w:rsidP="00285D4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sidRPr="00B7336C">
        <w:rPr>
          <w:rFonts w:ascii="Arial" w:hAnsi="Arial" w:cs="Arial"/>
          <w:b/>
          <w:bCs/>
          <w:color w:val="000000"/>
        </w:rPr>
        <w:t>Promoting a Positive Learning Environment:</w:t>
      </w:r>
    </w:p>
    <w:p w14:paraId="57BED55F" w14:textId="77777777" w:rsidR="00285D42" w:rsidRPr="00B7336C" w:rsidRDefault="00285D42" w:rsidP="00285D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b/>
          <w:bCs/>
          <w:color w:val="000000"/>
        </w:rPr>
      </w:pPr>
    </w:p>
    <w:p w14:paraId="6F11626F" w14:textId="7E7E8C00" w:rsidR="00B7336C" w:rsidRPr="00B7336C" w:rsidRDefault="00285D42" w:rsidP="00B7336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B7336C">
        <w:rPr>
          <w:rFonts w:ascii="Arial" w:hAnsi="Arial" w:cs="Arial"/>
          <w:color w:val="000000"/>
        </w:rPr>
        <w:t xml:space="preserve">Describe how you demonstrated respect and responsiveness for the diverse students and </w:t>
      </w:r>
    </w:p>
    <w:p w14:paraId="4D0A3570" w14:textId="08FA1EDC" w:rsidR="00285D42" w:rsidRPr="00B7336C" w:rsidRDefault="00285D42" w:rsidP="00B7336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color w:val="000000"/>
        </w:rPr>
      </w:pPr>
      <w:proofErr w:type="gramStart"/>
      <w:r w:rsidRPr="00B7336C">
        <w:rPr>
          <w:rFonts w:ascii="Arial" w:hAnsi="Arial" w:cs="Arial"/>
          <w:color w:val="000000"/>
        </w:rPr>
        <w:t>their</w:t>
      </w:r>
      <w:proofErr w:type="gramEnd"/>
      <w:r w:rsidRPr="00B7336C">
        <w:rPr>
          <w:rFonts w:ascii="Arial" w:hAnsi="Arial" w:cs="Arial"/>
          <w:color w:val="000000"/>
        </w:rPr>
        <w:t xml:space="preserve"> needs. How did you motivate and engage the students throughout this lesson?</w:t>
      </w:r>
    </w:p>
    <w:p w14:paraId="71EAA0EB"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8AC2594"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rial" w:hAnsi="Arial" w:cs="Arial"/>
          <w:color w:val="000000"/>
        </w:rPr>
      </w:pPr>
      <w:r w:rsidRPr="00B7336C">
        <w:rPr>
          <w:rFonts w:ascii="Arial" w:hAnsi="Arial" w:cs="Arial"/>
          <w:color w:val="000000"/>
        </w:rPr>
        <w:t>(Continued…)</w:t>
      </w:r>
    </w:p>
    <w:p w14:paraId="512C4CC8"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B8A86C6"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bookmarkStart w:id="0" w:name="_GoBack"/>
      <w:bookmarkEnd w:id="0"/>
    </w:p>
    <w:p w14:paraId="1BB0F6A3" w14:textId="7C6125E7" w:rsidR="00285D42" w:rsidRPr="00B7336C" w:rsidRDefault="00285D42" w:rsidP="00285D4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sidRPr="00B7336C">
        <w:rPr>
          <w:rFonts w:ascii="Arial" w:hAnsi="Arial" w:cs="Arial"/>
          <w:b/>
          <w:bCs/>
          <w:color w:val="000000"/>
        </w:rPr>
        <w:t>Engaging Students in Learning:</w:t>
      </w:r>
    </w:p>
    <w:p w14:paraId="654A3ADF" w14:textId="77777777" w:rsidR="00285D42" w:rsidRPr="00B7336C" w:rsidRDefault="00285D42" w:rsidP="00285D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Arial" w:hAnsi="Arial" w:cs="Arial"/>
          <w:b/>
          <w:bCs/>
          <w:color w:val="000000"/>
        </w:rPr>
      </w:pPr>
    </w:p>
    <w:p w14:paraId="17680133" w14:textId="6245123C" w:rsidR="00B7336C" w:rsidRPr="00B7336C" w:rsidRDefault="00285D42" w:rsidP="00B733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B7336C">
        <w:rPr>
          <w:rFonts w:ascii="Arial" w:hAnsi="Arial" w:cs="Arial"/>
          <w:color w:val="000000"/>
        </w:rPr>
        <w:t xml:space="preserve">To what extent were the objectives of your lesson met? Provide evidence of student </w:t>
      </w:r>
    </w:p>
    <w:p w14:paraId="6EF282BC" w14:textId="0C02CB7C" w:rsidR="00285D42" w:rsidRPr="00B7336C" w:rsidRDefault="00285D42" w:rsidP="00B7336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Arial" w:hAnsi="Arial" w:cs="Arial"/>
          <w:color w:val="000000"/>
        </w:rPr>
      </w:pPr>
      <w:proofErr w:type="gramStart"/>
      <w:r w:rsidRPr="00B7336C">
        <w:rPr>
          <w:rFonts w:ascii="Arial" w:hAnsi="Arial" w:cs="Arial"/>
          <w:color w:val="000000"/>
        </w:rPr>
        <w:t>learning</w:t>
      </w:r>
      <w:proofErr w:type="gramEnd"/>
      <w:r w:rsidRPr="00B7336C">
        <w:rPr>
          <w:rFonts w:ascii="Arial" w:hAnsi="Arial" w:cs="Arial"/>
          <w:color w:val="000000"/>
        </w:rPr>
        <w:t>.</w:t>
      </w:r>
    </w:p>
    <w:p w14:paraId="688E56FD" w14:textId="445377E5" w:rsidR="00285D42" w:rsidRPr="00B7336C" w:rsidRDefault="00B7336C"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rial" w:hAnsi="Arial" w:cs="Arial"/>
          <w:color w:val="000000"/>
        </w:rPr>
      </w:pPr>
      <w:r>
        <w:rPr>
          <w:rFonts w:ascii="Arial" w:hAnsi="Arial" w:cs="Arial"/>
          <w:color w:val="000000"/>
        </w:rPr>
        <w:t xml:space="preserve">      </w:t>
      </w:r>
      <w:r w:rsidR="00285D42" w:rsidRPr="00B7336C">
        <w:rPr>
          <w:rFonts w:ascii="Arial" w:hAnsi="Arial" w:cs="Arial"/>
          <w:color w:val="000000"/>
        </w:rPr>
        <w:t>b.</w:t>
      </w:r>
      <w:r w:rsidR="00285D42" w:rsidRPr="00B7336C">
        <w:rPr>
          <w:rFonts w:ascii="Arial" w:hAnsi="Arial" w:cs="Arial"/>
          <w:color w:val="000000"/>
        </w:rPr>
        <w:tab/>
        <w:t>Describe the specific ways this lesson addressed the social studies or ELA needs of your students.</w:t>
      </w:r>
    </w:p>
    <w:p w14:paraId="65CAD9FC"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rial" w:hAnsi="Arial" w:cs="Arial"/>
          <w:color w:val="000000"/>
        </w:rPr>
      </w:pPr>
    </w:p>
    <w:p w14:paraId="37AC08F1"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sidRPr="00B7336C">
        <w:rPr>
          <w:rFonts w:ascii="Arial" w:hAnsi="Arial" w:cs="Arial"/>
          <w:b/>
          <w:bCs/>
          <w:color w:val="000000"/>
        </w:rPr>
        <w:t>2.</w:t>
      </w:r>
      <w:r w:rsidRPr="00B7336C">
        <w:rPr>
          <w:rFonts w:ascii="Arial" w:hAnsi="Arial" w:cs="Arial"/>
          <w:b/>
          <w:bCs/>
          <w:color w:val="000000"/>
        </w:rPr>
        <w:tab/>
        <w:t>Deepening Student Learning during Instruction:</w:t>
      </w:r>
    </w:p>
    <w:p w14:paraId="779457A3"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p>
    <w:p w14:paraId="5DDFE801" w14:textId="512B76AA" w:rsidR="00285D42" w:rsidRPr="00B7336C" w:rsidRDefault="00285D42" w:rsidP="00B7336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B7336C">
        <w:rPr>
          <w:rFonts w:ascii="Arial" w:hAnsi="Arial" w:cs="Arial"/>
          <w:color w:val="000000"/>
        </w:rPr>
        <w:t>Describe the ways in which you promoted higher order</w:t>
      </w:r>
      <w:r w:rsidR="00B7336C">
        <w:rPr>
          <w:rFonts w:ascii="Arial" w:hAnsi="Arial" w:cs="Arial"/>
          <w:color w:val="000000"/>
        </w:rPr>
        <w:t xml:space="preserve"> thinking and opportunities for </w:t>
      </w:r>
      <w:r w:rsidRPr="00B7336C">
        <w:rPr>
          <w:rFonts w:ascii="Arial" w:hAnsi="Arial" w:cs="Arial"/>
          <w:color w:val="000000"/>
        </w:rPr>
        <w:t>students to apply content and/or Social Studies/ELA understandings, knowledge, or skills in</w:t>
      </w:r>
      <w:r w:rsidR="00B7336C">
        <w:rPr>
          <w:rFonts w:ascii="Arial" w:hAnsi="Arial" w:cs="Arial"/>
          <w:color w:val="000000"/>
        </w:rPr>
        <w:t xml:space="preserve"> </w:t>
      </w:r>
      <w:r w:rsidRPr="00B7336C">
        <w:rPr>
          <w:rFonts w:ascii="Arial" w:hAnsi="Arial" w:cs="Arial"/>
          <w:color w:val="000000"/>
        </w:rPr>
        <w:t>meaningful ways.</w:t>
      </w:r>
    </w:p>
    <w:p w14:paraId="76BAA81E"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71D46220"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r w:rsidRPr="00B7336C">
        <w:rPr>
          <w:rFonts w:ascii="Arial" w:hAnsi="Arial" w:cs="Arial"/>
          <w:b/>
          <w:bCs/>
          <w:color w:val="000000"/>
        </w:rPr>
        <w:t>3.</w:t>
      </w:r>
      <w:r w:rsidRPr="00B7336C">
        <w:rPr>
          <w:rFonts w:ascii="Arial" w:hAnsi="Arial" w:cs="Arial"/>
          <w:b/>
          <w:bCs/>
          <w:color w:val="000000"/>
        </w:rPr>
        <w:tab/>
        <w:t>Analyzing Teaching:</w:t>
      </w:r>
    </w:p>
    <w:p w14:paraId="10F31023" w14:textId="77777777"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rPr>
      </w:pPr>
    </w:p>
    <w:p w14:paraId="7BC557D0" w14:textId="4DC3D79C" w:rsidR="00285D42" w:rsidRPr="00B7336C" w:rsidRDefault="00285D42" w:rsidP="00285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B7336C">
        <w:rPr>
          <w:rFonts w:ascii="Arial" w:hAnsi="Arial" w:cs="Arial"/>
          <w:color w:val="000000"/>
        </w:rPr>
        <w:t>a.</w:t>
      </w:r>
      <w:r w:rsidRPr="00B7336C">
        <w:rPr>
          <w:rFonts w:ascii="Arial" w:hAnsi="Arial" w:cs="Arial"/>
          <w:color w:val="000000"/>
        </w:rPr>
        <w:tab/>
        <w:t>Describe the ways in which you supported learning for the whole class and for students who require greater support (e.g. focus students) during this lesson.</w:t>
      </w:r>
    </w:p>
    <w:p w14:paraId="78F1C00D" w14:textId="288206C6" w:rsidR="00467D82" w:rsidRPr="00B7336C" w:rsidRDefault="00285D42" w:rsidP="00285D42">
      <w:pPr>
        <w:rPr>
          <w:rFonts w:ascii="Arial" w:hAnsi="Arial" w:cs="Arial"/>
          <w:color w:val="000000"/>
        </w:rPr>
      </w:pPr>
      <w:r w:rsidRPr="00B7336C">
        <w:rPr>
          <w:rFonts w:ascii="Arial" w:hAnsi="Arial" w:cs="Arial"/>
          <w:color w:val="000000"/>
        </w:rPr>
        <w:t xml:space="preserve">b.      Describe your pedagogical practices during this lesson. What changes did you make before </w:t>
      </w:r>
      <w:r w:rsidR="00B7336C">
        <w:rPr>
          <w:rFonts w:ascii="Arial" w:hAnsi="Arial" w:cs="Arial"/>
          <w:color w:val="000000"/>
        </w:rPr>
        <w:t>and</w:t>
      </w:r>
      <w:r w:rsidRPr="00B7336C">
        <w:rPr>
          <w:rFonts w:ascii="Arial" w:hAnsi="Arial" w:cs="Arial"/>
          <w:color w:val="000000"/>
        </w:rPr>
        <w:t xml:space="preserve"> during the teaching of this lesson? What will you do differently next time and why?</w:t>
      </w:r>
    </w:p>
    <w:p w14:paraId="37C8E61F" w14:textId="77777777" w:rsidR="004B5B80" w:rsidRPr="00B7336C" w:rsidRDefault="004B5B80" w:rsidP="0060584D">
      <w:pPr>
        <w:rPr>
          <w:rFonts w:ascii="Arial" w:hAnsi="Arial" w:cs="Arial"/>
          <w:b/>
        </w:rPr>
      </w:pPr>
    </w:p>
    <w:p w14:paraId="47AAE22B" w14:textId="77777777" w:rsidR="00295AD7" w:rsidRPr="00B7336C" w:rsidRDefault="00295AD7" w:rsidP="0060584D">
      <w:pPr>
        <w:rPr>
          <w:rFonts w:ascii="Arial" w:hAnsi="Arial" w:cs="Arial"/>
          <w:b/>
        </w:rPr>
      </w:pPr>
    </w:p>
    <w:p w14:paraId="01B35894" w14:textId="77777777" w:rsidR="00295AD7" w:rsidRPr="00B7336C" w:rsidRDefault="00295AD7" w:rsidP="0060584D">
      <w:pPr>
        <w:rPr>
          <w:rFonts w:ascii="Arial" w:hAnsi="Arial" w:cs="Arial"/>
          <w:b/>
        </w:rPr>
      </w:pPr>
    </w:p>
    <w:p w14:paraId="5859C7C8" w14:textId="77777777" w:rsidR="00295AD7" w:rsidRPr="00B7336C" w:rsidRDefault="00295AD7" w:rsidP="0060584D">
      <w:pPr>
        <w:rPr>
          <w:rFonts w:ascii="Arial" w:hAnsi="Arial" w:cs="Arial"/>
          <w:b/>
        </w:rPr>
      </w:pPr>
    </w:p>
    <w:p w14:paraId="07522F56" w14:textId="77777777" w:rsidR="00295AD7" w:rsidRPr="00B7336C" w:rsidRDefault="00295AD7" w:rsidP="0060584D">
      <w:pPr>
        <w:rPr>
          <w:rFonts w:ascii="Arial" w:hAnsi="Arial" w:cs="Arial"/>
          <w:b/>
        </w:rPr>
      </w:pPr>
    </w:p>
    <w:p w14:paraId="76EE9B07" w14:textId="77777777" w:rsidR="00295AD7" w:rsidRPr="00B7336C" w:rsidRDefault="00295AD7" w:rsidP="0060584D">
      <w:pPr>
        <w:rPr>
          <w:rFonts w:ascii="Arial" w:hAnsi="Arial" w:cs="Arial"/>
          <w:b/>
        </w:rPr>
      </w:pPr>
    </w:p>
    <w:p w14:paraId="3ABE62DD" w14:textId="77777777" w:rsidR="00295AD7" w:rsidRPr="00B7336C" w:rsidRDefault="00295AD7" w:rsidP="0060584D">
      <w:pPr>
        <w:rPr>
          <w:rFonts w:ascii="Arial" w:hAnsi="Arial" w:cs="Arial"/>
          <w:b/>
        </w:rPr>
      </w:pPr>
    </w:p>
    <w:p w14:paraId="34E393EC" w14:textId="77777777" w:rsidR="00295AD7" w:rsidRPr="00B7336C" w:rsidRDefault="00295AD7" w:rsidP="0060584D">
      <w:pPr>
        <w:rPr>
          <w:rFonts w:ascii="Arial" w:hAnsi="Arial" w:cs="Arial"/>
          <w:b/>
        </w:rPr>
      </w:pPr>
    </w:p>
    <w:p w14:paraId="19AEA432" w14:textId="77777777" w:rsidR="00295AD7" w:rsidRPr="00B7336C" w:rsidRDefault="00295AD7" w:rsidP="0060584D">
      <w:pPr>
        <w:rPr>
          <w:rFonts w:ascii="Arial" w:hAnsi="Arial" w:cs="Arial"/>
          <w:b/>
        </w:rPr>
      </w:pPr>
    </w:p>
    <w:p w14:paraId="5BDDD560" w14:textId="77777777" w:rsidR="00295AD7" w:rsidRPr="00B7336C" w:rsidRDefault="00295AD7" w:rsidP="0060584D">
      <w:pPr>
        <w:rPr>
          <w:rFonts w:ascii="Arial" w:hAnsi="Arial" w:cs="Arial"/>
          <w:b/>
        </w:rPr>
      </w:pPr>
    </w:p>
    <w:p w14:paraId="684F9B17" w14:textId="77777777" w:rsidR="00295AD7" w:rsidRPr="00B7336C" w:rsidRDefault="00295AD7" w:rsidP="0060584D">
      <w:pPr>
        <w:rPr>
          <w:rFonts w:ascii="Arial" w:hAnsi="Arial" w:cs="Arial"/>
          <w:b/>
        </w:rPr>
      </w:pPr>
    </w:p>
    <w:p w14:paraId="50FDABAE" w14:textId="77777777" w:rsidR="00295AD7" w:rsidRPr="00B7336C" w:rsidRDefault="00295AD7" w:rsidP="0060584D">
      <w:pPr>
        <w:rPr>
          <w:rFonts w:ascii="Arial" w:hAnsi="Arial" w:cs="Arial"/>
          <w:b/>
        </w:rPr>
      </w:pPr>
    </w:p>
    <w:p w14:paraId="2EB00263" w14:textId="77777777" w:rsidR="00295AD7" w:rsidRPr="00B7336C" w:rsidRDefault="00295AD7" w:rsidP="0060584D">
      <w:pPr>
        <w:rPr>
          <w:rFonts w:ascii="Arial" w:hAnsi="Arial" w:cs="Arial"/>
          <w:b/>
        </w:rPr>
      </w:pPr>
    </w:p>
    <w:p w14:paraId="31585114" w14:textId="77777777" w:rsidR="00295AD7" w:rsidRPr="00B7336C" w:rsidRDefault="00295AD7" w:rsidP="0060584D">
      <w:pPr>
        <w:rPr>
          <w:rFonts w:ascii="Arial" w:hAnsi="Arial" w:cs="Arial"/>
          <w:b/>
        </w:rPr>
      </w:pPr>
    </w:p>
    <w:p w14:paraId="242B4030" w14:textId="77777777" w:rsidR="00295AD7" w:rsidRPr="00B7336C" w:rsidRDefault="00295AD7" w:rsidP="0060584D">
      <w:pPr>
        <w:rPr>
          <w:rFonts w:ascii="Arial" w:hAnsi="Arial" w:cs="Arial"/>
          <w:b/>
        </w:rPr>
      </w:pPr>
    </w:p>
    <w:p w14:paraId="2A4A35B3" w14:textId="77777777" w:rsidR="00295AD7" w:rsidRPr="00B7336C" w:rsidRDefault="00295AD7" w:rsidP="0060584D">
      <w:pPr>
        <w:rPr>
          <w:rFonts w:ascii="Arial" w:hAnsi="Arial" w:cs="Arial"/>
          <w:b/>
        </w:rPr>
      </w:pPr>
    </w:p>
    <w:p w14:paraId="617EF21B" w14:textId="5E1AF1AA" w:rsidR="00295AD7" w:rsidRPr="00B7336C" w:rsidRDefault="00295AD7" w:rsidP="00295AD7">
      <w:pPr>
        <w:jc w:val="right"/>
        <w:rPr>
          <w:rFonts w:ascii="Arial" w:hAnsi="Arial" w:cs="Arial"/>
          <w:b/>
        </w:rPr>
      </w:pPr>
      <w:r w:rsidRPr="00B7336C">
        <w:rPr>
          <w:rFonts w:ascii="Arial" w:hAnsi="Arial" w:cs="Arial"/>
          <w:b/>
        </w:rPr>
        <w:lastRenderedPageBreak/>
        <w:t>February 2014</w:t>
      </w:r>
    </w:p>
    <w:sectPr w:rsidR="00295AD7" w:rsidRPr="00B7336C" w:rsidSect="00BD7837">
      <w:footerReference w:type="even" r:id="rId9"/>
      <w:footerReference w:type="default" r:id="rId10"/>
      <w:pgSz w:w="12240" w:h="15840"/>
      <w:pgMar w:top="1440" w:right="1440" w:bottom="116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2653E" w14:textId="77777777" w:rsidR="00C17E52" w:rsidRDefault="00C17E52">
      <w:pPr>
        <w:spacing w:after="0" w:line="240" w:lineRule="auto"/>
      </w:pPr>
      <w:r>
        <w:separator/>
      </w:r>
    </w:p>
  </w:endnote>
  <w:endnote w:type="continuationSeparator" w:id="0">
    <w:p w14:paraId="5E343726" w14:textId="77777777" w:rsidR="00C17E52" w:rsidRDefault="00C1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Onyx">
    <w:panose1 w:val="040506020807020202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0EDF9" w14:textId="77777777" w:rsidR="00C17E52" w:rsidRDefault="00C17E52" w:rsidP="00722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64F95" w14:textId="77777777" w:rsidR="00C17E52" w:rsidRDefault="00C17E52" w:rsidP="00722B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55C4" w14:textId="77777777" w:rsidR="00C17E52" w:rsidRDefault="00C17E52" w:rsidP="00722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36C">
      <w:rPr>
        <w:rStyle w:val="PageNumber"/>
        <w:noProof/>
      </w:rPr>
      <w:t>3</w:t>
    </w:r>
    <w:r>
      <w:rPr>
        <w:rStyle w:val="PageNumber"/>
      </w:rPr>
      <w:fldChar w:fldCharType="end"/>
    </w:r>
  </w:p>
  <w:p w14:paraId="01FD0D15" w14:textId="77777777" w:rsidR="00C17E52" w:rsidRDefault="00C17E52" w:rsidP="00722B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0F1C1" w14:textId="77777777" w:rsidR="00C17E52" w:rsidRDefault="00C17E52">
      <w:pPr>
        <w:spacing w:after="0" w:line="240" w:lineRule="auto"/>
      </w:pPr>
      <w:r>
        <w:separator/>
      </w:r>
    </w:p>
  </w:footnote>
  <w:footnote w:type="continuationSeparator" w:id="0">
    <w:p w14:paraId="3A050E32" w14:textId="77777777" w:rsidR="00C17E52" w:rsidRDefault="00C17E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7F2"/>
    <w:multiLevelType w:val="hybridMultilevel"/>
    <w:tmpl w:val="51D850A8"/>
    <w:lvl w:ilvl="0" w:tplc="A54832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F10D6"/>
    <w:multiLevelType w:val="hybridMultilevel"/>
    <w:tmpl w:val="825EB63C"/>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55E35"/>
    <w:multiLevelType w:val="hybridMultilevel"/>
    <w:tmpl w:val="9E20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375A1"/>
    <w:multiLevelType w:val="hybridMultilevel"/>
    <w:tmpl w:val="01A6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948E3"/>
    <w:multiLevelType w:val="hybridMultilevel"/>
    <w:tmpl w:val="C23E5770"/>
    <w:lvl w:ilvl="0" w:tplc="39FA97C4">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35A9C"/>
    <w:multiLevelType w:val="hybridMultilevel"/>
    <w:tmpl w:val="A1E2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A069B"/>
    <w:multiLevelType w:val="hybridMultilevel"/>
    <w:tmpl w:val="574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71596"/>
    <w:multiLevelType w:val="hybridMultilevel"/>
    <w:tmpl w:val="FDF43F2C"/>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14E38"/>
    <w:multiLevelType w:val="hybridMultilevel"/>
    <w:tmpl w:val="0C50AE72"/>
    <w:lvl w:ilvl="0" w:tplc="AB6E4A34">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13B50"/>
    <w:multiLevelType w:val="hybridMultilevel"/>
    <w:tmpl w:val="BF94166E"/>
    <w:lvl w:ilvl="0" w:tplc="7EE0D75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40A74"/>
    <w:multiLevelType w:val="hybridMultilevel"/>
    <w:tmpl w:val="BAC23D02"/>
    <w:lvl w:ilvl="0" w:tplc="9EB27B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AA44D5"/>
    <w:multiLevelType w:val="hybridMultilevel"/>
    <w:tmpl w:val="C7F0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85DE0"/>
    <w:multiLevelType w:val="hybridMultilevel"/>
    <w:tmpl w:val="294E0C74"/>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20C33"/>
    <w:multiLevelType w:val="hybridMultilevel"/>
    <w:tmpl w:val="6BEE12EE"/>
    <w:lvl w:ilvl="0" w:tplc="7EE0D75E">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0906F9"/>
    <w:multiLevelType w:val="hybridMultilevel"/>
    <w:tmpl w:val="7ED88B4C"/>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F83D4B"/>
    <w:multiLevelType w:val="hybridMultilevel"/>
    <w:tmpl w:val="89F4C9F6"/>
    <w:lvl w:ilvl="0" w:tplc="452C019E">
      <w:start w:val="3"/>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57CD0DD9"/>
    <w:multiLevelType w:val="hybridMultilevel"/>
    <w:tmpl w:val="8D2691A0"/>
    <w:lvl w:ilvl="0" w:tplc="9CF03B76">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74DBF"/>
    <w:multiLevelType w:val="hybridMultilevel"/>
    <w:tmpl w:val="45842EBC"/>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F5208"/>
    <w:multiLevelType w:val="hybridMultilevel"/>
    <w:tmpl w:val="A0A4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372F6"/>
    <w:multiLevelType w:val="hybridMultilevel"/>
    <w:tmpl w:val="46FC8B28"/>
    <w:lvl w:ilvl="0" w:tplc="CF0A5C5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795346"/>
    <w:multiLevelType w:val="hybridMultilevel"/>
    <w:tmpl w:val="F2425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696FCC"/>
    <w:multiLevelType w:val="hybridMultilevel"/>
    <w:tmpl w:val="7ED8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44CBA"/>
    <w:multiLevelType w:val="hybridMultilevel"/>
    <w:tmpl w:val="8A4ACD38"/>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5"/>
  </w:num>
  <w:num w:numId="4">
    <w:abstractNumId w:val="11"/>
  </w:num>
  <w:num w:numId="5">
    <w:abstractNumId w:val="7"/>
  </w:num>
  <w:num w:numId="6">
    <w:abstractNumId w:val="6"/>
  </w:num>
  <w:num w:numId="7">
    <w:abstractNumId w:val="1"/>
  </w:num>
  <w:num w:numId="8">
    <w:abstractNumId w:val="21"/>
  </w:num>
  <w:num w:numId="9">
    <w:abstractNumId w:val="14"/>
  </w:num>
  <w:num w:numId="10">
    <w:abstractNumId w:val="20"/>
  </w:num>
  <w:num w:numId="11">
    <w:abstractNumId w:val="22"/>
  </w:num>
  <w:num w:numId="12">
    <w:abstractNumId w:val="17"/>
  </w:num>
  <w:num w:numId="13">
    <w:abstractNumId w:val="12"/>
  </w:num>
  <w:num w:numId="14">
    <w:abstractNumId w:val="0"/>
  </w:num>
  <w:num w:numId="15">
    <w:abstractNumId w:val="3"/>
  </w:num>
  <w:num w:numId="16">
    <w:abstractNumId w:val="15"/>
  </w:num>
  <w:num w:numId="17">
    <w:abstractNumId w:val="10"/>
  </w:num>
  <w:num w:numId="18">
    <w:abstractNumId w:val="19"/>
  </w:num>
  <w:num w:numId="19">
    <w:abstractNumId w:val="9"/>
  </w:num>
  <w:num w:numId="20">
    <w:abstractNumId w:val="13"/>
  </w:num>
  <w:num w:numId="21">
    <w:abstractNumId w:val="4"/>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80"/>
    <w:rsid w:val="00034A04"/>
    <w:rsid w:val="00036A27"/>
    <w:rsid w:val="00042D88"/>
    <w:rsid w:val="0008320D"/>
    <w:rsid w:val="00093933"/>
    <w:rsid w:val="0009576A"/>
    <w:rsid w:val="000A124C"/>
    <w:rsid w:val="000A1596"/>
    <w:rsid w:val="000A3479"/>
    <w:rsid w:val="000B65DB"/>
    <w:rsid w:val="00114B1A"/>
    <w:rsid w:val="00120539"/>
    <w:rsid w:val="001638DD"/>
    <w:rsid w:val="001848AE"/>
    <w:rsid w:val="00195B30"/>
    <w:rsid w:val="00214BCB"/>
    <w:rsid w:val="002516BC"/>
    <w:rsid w:val="00285D42"/>
    <w:rsid w:val="00293850"/>
    <w:rsid w:val="00295AD7"/>
    <w:rsid w:val="002B5957"/>
    <w:rsid w:val="00313027"/>
    <w:rsid w:val="003130AA"/>
    <w:rsid w:val="00316698"/>
    <w:rsid w:val="00317442"/>
    <w:rsid w:val="00344058"/>
    <w:rsid w:val="003442B6"/>
    <w:rsid w:val="0034768F"/>
    <w:rsid w:val="0035460B"/>
    <w:rsid w:val="00362DD9"/>
    <w:rsid w:val="00367C1B"/>
    <w:rsid w:val="00393799"/>
    <w:rsid w:val="003B1802"/>
    <w:rsid w:val="003D1750"/>
    <w:rsid w:val="003E0DE6"/>
    <w:rsid w:val="00416B23"/>
    <w:rsid w:val="00434A1A"/>
    <w:rsid w:val="00440B72"/>
    <w:rsid w:val="0044781A"/>
    <w:rsid w:val="0045635D"/>
    <w:rsid w:val="00467D82"/>
    <w:rsid w:val="0047390F"/>
    <w:rsid w:val="00477422"/>
    <w:rsid w:val="00494CF3"/>
    <w:rsid w:val="004B3F80"/>
    <w:rsid w:val="004B5B80"/>
    <w:rsid w:val="004B7C22"/>
    <w:rsid w:val="004D39E5"/>
    <w:rsid w:val="004D4F18"/>
    <w:rsid w:val="004D5352"/>
    <w:rsid w:val="004E4C75"/>
    <w:rsid w:val="004F2A01"/>
    <w:rsid w:val="00500CFF"/>
    <w:rsid w:val="00503A0D"/>
    <w:rsid w:val="005114DB"/>
    <w:rsid w:val="00523CAD"/>
    <w:rsid w:val="005305A5"/>
    <w:rsid w:val="005428DB"/>
    <w:rsid w:val="00563525"/>
    <w:rsid w:val="00566780"/>
    <w:rsid w:val="00567638"/>
    <w:rsid w:val="0059355E"/>
    <w:rsid w:val="005D37CC"/>
    <w:rsid w:val="0060010F"/>
    <w:rsid w:val="0060584D"/>
    <w:rsid w:val="00607521"/>
    <w:rsid w:val="00612E0B"/>
    <w:rsid w:val="00624CFA"/>
    <w:rsid w:val="00645DDE"/>
    <w:rsid w:val="00670CD3"/>
    <w:rsid w:val="0069241A"/>
    <w:rsid w:val="006A1E9A"/>
    <w:rsid w:val="006A5443"/>
    <w:rsid w:val="006B0C05"/>
    <w:rsid w:val="006B5C97"/>
    <w:rsid w:val="006B5CAB"/>
    <w:rsid w:val="006C4EBE"/>
    <w:rsid w:val="006C5490"/>
    <w:rsid w:val="006D5505"/>
    <w:rsid w:val="006F14B3"/>
    <w:rsid w:val="006F4A3B"/>
    <w:rsid w:val="00701CC6"/>
    <w:rsid w:val="00722B35"/>
    <w:rsid w:val="007366BF"/>
    <w:rsid w:val="007373F5"/>
    <w:rsid w:val="00756306"/>
    <w:rsid w:val="00766C8C"/>
    <w:rsid w:val="007777A5"/>
    <w:rsid w:val="00793E65"/>
    <w:rsid w:val="007D56CA"/>
    <w:rsid w:val="007D66F5"/>
    <w:rsid w:val="007D77D6"/>
    <w:rsid w:val="007E0964"/>
    <w:rsid w:val="007E1670"/>
    <w:rsid w:val="007F540C"/>
    <w:rsid w:val="007F7158"/>
    <w:rsid w:val="00814658"/>
    <w:rsid w:val="00820B8F"/>
    <w:rsid w:val="00846E45"/>
    <w:rsid w:val="0085306D"/>
    <w:rsid w:val="00864A01"/>
    <w:rsid w:val="008A3815"/>
    <w:rsid w:val="008B5B5D"/>
    <w:rsid w:val="008C0E5A"/>
    <w:rsid w:val="008D4D26"/>
    <w:rsid w:val="0090450C"/>
    <w:rsid w:val="00904C92"/>
    <w:rsid w:val="00905959"/>
    <w:rsid w:val="00932F6C"/>
    <w:rsid w:val="00935294"/>
    <w:rsid w:val="00943FA4"/>
    <w:rsid w:val="00946FC8"/>
    <w:rsid w:val="00990E2B"/>
    <w:rsid w:val="00990F49"/>
    <w:rsid w:val="0099346C"/>
    <w:rsid w:val="009A04EF"/>
    <w:rsid w:val="009C6E8E"/>
    <w:rsid w:val="009D2F1B"/>
    <w:rsid w:val="009F6D73"/>
    <w:rsid w:val="00A618BB"/>
    <w:rsid w:val="00A7002C"/>
    <w:rsid w:val="00A71CC4"/>
    <w:rsid w:val="00A817DA"/>
    <w:rsid w:val="00A937AB"/>
    <w:rsid w:val="00AF660A"/>
    <w:rsid w:val="00B45D99"/>
    <w:rsid w:val="00B542A8"/>
    <w:rsid w:val="00B567FE"/>
    <w:rsid w:val="00B62D50"/>
    <w:rsid w:val="00B6432F"/>
    <w:rsid w:val="00B64CC7"/>
    <w:rsid w:val="00B678E0"/>
    <w:rsid w:val="00B70138"/>
    <w:rsid w:val="00B7336C"/>
    <w:rsid w:val="00B957AA"/>
    <w:rsid w:val="00BA183E"/>
    <w:rsid w:val="00BB4E53"/>
    <w:rsid w:val="00BD53A5"/>
    <w:rsid w:val="00BD5415"/>
    <w:rsid w:val="00BD7837"/>
    <w:rsid w:val="00BE20F4"/>
    <w:rsid w:val="00BE2C42"/>
    <w:rsid w:val="00BE7F54"/>
    <w:rsid w:val="00BF4F0D"/>
    <w:rsid w:val="00C17653"/>
    <w:rsid w:val="00C17E52"/>
    <w:rsid w:val="00C22454"/>
    <w:rsid w:val="00C44B7A"/>
    <w:rsid w:val="00C65F43"/>
    <w:rsid w:val="00C701A3"/>
    <w:rsid w:val="00CD2386"/>
    <w:rsid w:val="00D74619"/>
    <w:rsid w:val="00D776F5"/>
    <w:rsid w:val="00D93749"/>
    <w:rsid w:val="00D94663"/>
    <w:rsid w:val="00D94B9B"/>
    <w:rsid w:val="00DB780C"/>
    <w:rsid w:val="00E04A99"/>
    <w:rsid w:val="00E06188"/>
    <w:rsid w:val="00E37718"/>
    <w:rsid w:val="00E61D30"/>
    <w:rsid w:val="00E670D5"/>
    <w:rsid w:val="00E86413"/>
    <w:rsid w:val="00ED643C"/>
    <w:rsid w:val="00EF3D96"/>
    <w:rsid w:val="00F6570C"/>
    <w:rsid w:val="00F72228"/>
    <w:rsid w:val="00F76EB1"/>
    <w:rsid w:val="00F9610A"/>
    <w:rsid w:val="00FD568A"/>
    <w:rsid w:val="00FE53BE"/>
    <w:rsid w:val="00FE711B"/>
    <w:rsid w:val="00FF51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C8C"/>
    <w:rPr>
      <w:rFonts w:ascii="Tahoma" w:hAnsi="Tahoma" w:cs="Tahoma"/>
      <w:sz w:val="16"/>
      <w:szCs w:val="16"/>
    </w:rPr>
  </w:style>
  <w:style w:type="table" w:styleId="TableGrid">
    <w:name w:val="Table Grid"/>
    <w:basedOn w:val="TableNormal"/>
    <w:uiPriority w:val="59"/>
    <w:rsid w:val="00D7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0F49"/>
    <w:rPr>
      <w:color w:val="0000FF" w:themeColor="hyperlink"/>
      <w:u w:val="single"/>
    </w:rPr>
  </w:style>
  <w:style w:type="paragraph" w:styleId="ListParagraph">
    <w:name w:val="List Paragraph"/>
    <w:basedOn w:val="Normal"/>
    <w:uiPriority w:val="34"/>
    <w:qFormat/>
    <w:rsid w:val="00034A04"/>
    <w:pPr>
      <w:ind w:left="720"/>
      <w:contextualSpacing/>
    </w:pPr>
  </w:style>
  <w:style w:type="paragraph" w:styleId="Footer">
    <w:name w:val="footer"/>
    <w:basedOn w:val="Normal"/>
    <w:link w:val="FooterChar"/>
    <w:uiPriority w:val="99"/>
    <w:unhideWhenUsed/>
    <w:rsid w:val="00722B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2B35"/>
  </w:style>
  <w:style w:type="character" w:styleId="PageNumber">
    <w:name w:val="page number"/>
    <w:basedOn w:val="DefaultParagraphFont"/>
    <w:uiPriority w:val="99"/>
    <w:semiHidden/>
    <w:unhideWhenUsed/>
    <w:rsid w:val="00722B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C8C"/>
    <w:rPr>
      <w:rFonts w:ascii="Tahoma" w:hAnsi="Tahoma" w:cs="Tahoma"/>
      <w:sz w:val="16"/>
      <w:szCs w:val="16"/>
    </w:rPr>
  </w:style>
  <w:style w:type="table" w:styleId="TableGrid">
    <w:name w:val="Table Grid"/>
    <w:basedOn w:val="TableNormal"/>
    <w:uiPriority w:val="59"/>
    <w:rsid w:val="00D7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0F49"/>
    <w:rPr>
      <w:color w:val="0000FF" w:themeColor="hyperlink"/>
      <w:u w:val="single"/>
    </w:rPr>
  </w:style>
  <w:style w:type="paragraph" w:styleId="ListParagraph">
    <w:name w:val="List Paragraph"/>
    <w:basedOn w:val="Normal"/>
    <w:uiPriority w:val="34"/>
    <w:qFormat/>
    <w:rsid w:val="00034A04"/>
    <w:pPr>
      <w:ind w:left="720"/>
      <w:contextualSpacing/>
    </w:pPr>
  </w:style>
  <w:style w:type="paragraph" w:styleId="Footer">
    <w:name w:val="footer"/>
    <w:basedOn w:val="Normal"/>
    <w:link w:val="FooterChar"/>
    <w:uiPriority w:val="99"/>
    <w:unhideWhenUsed/>
    <w:rsid w:val="00722B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2B35"/>
  </w:style>
  <w:style w:type="character" w:styleId="PageNumber">
    <w:name w:val="page number"/>
    <w:basedOn w:val="DefaultParagraphFont"/>
    <w:uiPriority w:val="99"/>
    <w:semiHidden/>
    <w:unhideWhenUsed/>
    <w:rsid w:val="0072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96A4-9148-0648-8045-5780179C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421</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cleahey</dc:creator>
  <cp:lastModifiedBy>SUNY Oswego</cp:lastModifiedBy>
  <cp:revision>3</cp:revision>
  <cp:lastPrinted>2013-08-19T19:26:00Z</cp:lastPrinted>
  <dcterms:created xsi:type="dcterms:W3CDTF">2014-02-06T20:44:00Z</dcterms:created>
  <dcterms:modified xsi:type="dcterms:W3CDTF">2014-02-11T18:13:00Z</dcterms:modified>
</cp:coreProperties>
</file>