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8D0" w:rsidRDefault="002028D0" w:rsidP="002028D0">
      <w:pPr>
        <w:rPr>
          <w:rFonts w:ascii="Times New Roman" w:hAnsi="Times New Roman" w:cs="Times New Roman"/>
        </w:rPr>
      </w:pPr>
      <w:bookmarkStart w:id="0" w:name="_GoBack"/>
      <w:bookmarkEnd w:id="0"/>
      <w:r>
        <w:rPr>
          <w:rFonts w:ascii="Times New Roman" w:hAnsi="Times New Roman" w:cs="Times New Roman"/>
        </w:rPr>
        <w:t>To: Faculty Assembly</w:t>
      </w:r>
      <w:r>
        <w:rPr>
          <w:rFonts w:ascii="Times New Roman" w:hAnsi="Times New Roman" w:cs="Times New Roman"/>
        </w:rPr>
        <w:br/>
        <w:t>Date: April 6, 2015</w:t>
      </w:r>
      <w:r>
        <w:rPr>
          <w:rFonts w:ascii="Times New Roman" w:hAnsi="Times New Roman" w:cs="Times New Roman"/>
        </w:rPr>
        <w:br/>
        <w:t>Re: Masters of Science Studies in Education (MSSE)</w:t>
      </w:r>
    </w:p>
    <w:p w:rsidR="002028D0" w:rsidRPr="002028D0" w:rsidRDefault="002028D0" w:rsidP="002028D0">
      <w:pPr>
        <w:rPr>
          <w:rFonts w:ascii="Times New Roman" w:hAnsi="Times New Roman" w:cs="Times New Roman"/>
        </w:rPr>
      </w:pPr>
      <w:r w:rsidRPr="002028D0">
        <w:rPr>
          <w:rFonts w:ascii="Times New Roman" w:hAnsi="Times New Roman" w:cs="Times New Roman"/>
        </w:rPr>
        <w:t>The Master of Science Studies in Education (MSSE) program is designed for international students who are interested in learning about US education</w:t>
      </w:r>
      <w:r w:rsidR="00D91D33">
        <w:rPr>
          <w:rFonts w:ascii="Times New Roman" w:hAnsi="Times New Roman" w:cs="Times New Roman"/>
        </w:rPr>
        <w:t>,</w:t>
      </w:r>
      <w:r w:rsidRPr="002028D0">
        <w:rPr>
          <w:rFonts w:ascii="Times New Roman" w:hAnsi="Times New Roman" w:cs="Times New Roman"/>
        </w:rPr>
        <w:t xml:space="preserve"> and</w:t>
      </w:r>
      <w:r w:rsidR="00D91D33">
        <w:rPr>
          <w:rFonts w:ascii="Times New Roman" w:hAnsi="Times New Roman" w:cs="Times New Roman"/>
        </w:rPr>
        <w:t xml:space="preserve"> for </w:t>
      </w:r>
      <w:r w:rsidRPr="002028D0">
        <w:rPr>
          <w:rFonts w:ascii="Times New Roman" w:hAnsi="Times New Roman" w:cs="Times New Roman"/>
        </w:rPr>
        <w:t>non-teaching professiona</w:t>
      </w:r>
      <w:r>
        <w:rPr>
          <w:rFonts w:ascii="Times New Roman" w:hAnsi="Times New Roman" w:cs="Times New Roman"/>
        </w:rPr>
        <w:t xml:space="preserve">ls from social/human services and business </w:t>
      </w:r>
      <w:r w:rsidRPr="002028D0">
        <w:rPr>
          <w:rFonts w:ascii="Times New Roman" w:hAnsi="Times New Roman" w:cs="Times New Roman"/>
        </w:rPr>
        <w:t>organizations</w:t>
      </w:r>
      <w:r>
        <w:rPr>
          <w:rFonts w:ascii="Times New Roman" w:hAnsi="Times New Roman" w:cs="Times New Roman"/>
        </w:rPr>
        <w:t xml:space="preserve"> </w:t>
      </w:r>
      <w:r w:rsidRPr="002028D0">
        <w:rPr>
          <w:rFonts w:ascii="Times New Roman" w:hAnsi="Times New Roman" w:cs="Times New Roman"/>
        </w:rPr>
        <w:t>who want to learn more about current education issues.</w:t>
      </w:r>
    </w:p>
    <w:p w:rsidR="002028D0" w:rsidRDefault="002028D0" w:rsidP="002028D0">
      <w:pPr>
        <w:rPr>
          <w:rFonts w:ascii="Times New Roman" w:hAnsi="Times New Roman" w:cs="Times New Roman"/>
        </w:rPr>
      </w:pPr>
      <w:r w:rsidRPr="002028D0">
        <w:rPr>
          <w:rFonts w:ascii="Times New Roman" w:hAnsi="Times New Roman" w:cs="Times New Roman"/>
        </w:rPr>
        <w:t>It has been designed as a flexible, student/advisor-driven program where students use their skills, kno</w:t>
      </w:r>
      <w:r w:rsidR="00D91D33">
        <w:rPr>
          <w:rFonts w:ascii="Times New Roman" w:hAnsi="Times New Roman" w:cs="Times New Roman"/>
        </w:rPr>
        <w:t xml:space="preserve">wledge, background experiences </w:t>
      </w:r>
      <w:r w:rsidRPr="002028D0">
        <w:rPr>
          <w:rFonts w:ascii="Times New Roman" w:hAnsi="Times New Roman" w:cs="Times New Roman"/>
        </w:rPr>
        <w:t xml:space="preserve">to thoughtfully build a Master’s degree. </w:t>
      </w:r>
      <w:r w:rsidR="00D91D33">
        <w:rPr>
          <w:rFonts w:ascii="Times New Roman" w:hAnsi="Times New Roman" w:cs="Times New Roman"/>
        </w:rPr>
        <w:t>With advisor support, s</w:t>
      </w:r>
      <w:r w:rsidRPr="002028D0">
        <w:rPr>
          <w:rFonts w:ascii="Times New Roman" w:hAnsi="Times New Roman" w:cs="Times New Roman"/>
        </w:rPr>
        <w:t>tudents will select courses from three key areas: Educational Foundations and Diversity; Teaching and Learning; and Research in Education. Students who successfully complete this program will be awarded a Master’s degree in Education, but will not be recommended for New York State Teacher Certification.</w:t>
      </w:r>
    </w:p>
    <w:p w:rsidR="002028D0" w:rsidRPr="002028D0" w:rsidRDefault="002028D0" w:rsidP="002028D0">
      <w:pPr>
        <w:rPr>
          <w:rFonts w:ascii="Times New Roman" w:hAnsi="Times New Roman" w:cs="Times New Roman"/>
        </w:rPr>
      </w:pPr>
      <w:r w:rsidRPr="002028D0">
        <w:rPr>
          <w:rFonts w:ascii="Times New Roman" w:hAnsi="Times New Roman" w:cs="Times New Roman"/>
        </w:rPr>
        <w:t>In the past few years we have received many inquiries from people in other countries and who are interested in le</w:t>
      </w:r>
      <w:r w:rsidR="00D91D33">
        <w:rPr>
          <w:rFonts w:ascii="Times New Roman" w:hAnsi="Times New Roman" w:cs="Times New Roman"/>
        </w:rPr>
        <w:t>arning more about the field of e</w:t>
      </w:r>
      <w:r w:rsidRPr="002028D0">
        <w:rPr>
          <w:rFonts w:ascii="Times New Roman" w:hAnsi="Times New Roman" w:cs="Times New Roman"/>
        </w:rPr>
        <w:t>ducation. Most often these internationals are interested in earning a Master’s degree in Education from a United States college/university and returning to their home country. Occasionally, we have heard from professionals in the Central New York region who work closely with public s</w:t>
      </w:r>
      <w:r>
        <w:rPr>
          <w:rFonts w:ascii="Times New Roman" w:hAnsi="Times New Roman" w:cs="Times New Roman"/>
        </w:rPr>
        <w:t>chools</w:t>
      </w:r>
      <w:r w:rsidRPr="002028D0">
        <w:rPr>
          <w:rFonts w:ascii="Times New Roman" w:hAnsi="Times New Roman" w:cs="Times New Roman"/>
        </w:rPr>
        <w:t xml:space="preserve">; they too are interested in earning a Master’s degree in Education, but not for certification. The proposed MSSE program will meet the needs of </w:t>
      </w:r>
      <w:r>
        <w:rPr>
          <w:rFonts w:ascii="Times New Roman" w:hAnsi="Times New Roman" w:cs="Times New Roman"/>
        </w:rPr>
        <w:t xml:space="preserve">these </w:t>
      </w:r>
      <w:r w:rsidRPr="002028D0">
        <w:rPr>
          <w:rFonts w:ascii="Times New Roman" w:hAnsi="Times New Roman" w:cs="Times New Roman"/>
        </w:rPr>
        <w:t>interested students.</w:t>
      </w:r>
    </w:p>
    <w:p w:rsidR="002028D0" w:rsidRDefault="00D91D33" w:rsidP="002028D0">
      <w:pPr>
        <w:rPr>
          <w:rFonts w:ascii="Times New Roman" w:hAnsi="Times New Roman" w:cs="Times New Roman"/>
        </w:rPr>
      </w:pPr>
      <w:r>
        <w:rPr>
          <w:rFonts w:ascii="Times New Roman" w:hAnsi="Times New Roman" w:cs="Times New Roman"/>
        </w:rPr>
        <w:t xml:space="preserve">In addition to supporting interested students, this MSSE program will </w:t>
      </w:r>
      <w:r w:rsidR="002028D0" w:rsidRPr="002028D0">
        <w:rPr>
          <w:rFonts w:ascii="Times New Roman" w:hAnsi="Times New Roman" w:cs="Times New Roman"/>
        </w:rPr>
        <w:t>bring international students and</w:t>
      </w:r>
      <w:r>
        <w:rPr>
          <w:rFonts w:ascii="Times New Roman" w:hAnsi="Times New Roman" w:cs="Times New Roman"/>
        </w:rPr>
        <w:t xml:space="preserve"> regional community professionals</w:t>
      </w:r>
      <w:r w:rsidR="002028D0" w:rsidRPr="002028D0">
        <w:rPr>
          <w:rFonts w:ascii="Times New Roman" w:hAnsi="Times New Roman" w:cs="Times New Roman"/>
        </w:rPr>
        <w:t xml:space="preserve"> into our current courses, expanding the range of perspectives represented in class discussions, and enhancing the experiences of our traditional </w:t>
      </w:r>
      <w:r>
        <w:rPr>
          <w:rFonts w:ascii="Times New Roman" w:hAnsi="Times New Roman" w:cs="Times New Roman"/>
        </w:rPr>
        <w:t xml:space="preserve">graduate </w:t>
      </w:r>
      <w:r w:rsidR="002028D0" w:rsidRPr="002028D0">
        <w:rPr>
          <w:rFonts w:ascii="Times New Roman" w:hAnsi="Times New Roman" w:cs="Times New Roman"/>
        </w:rPr>
        <w:t>candidates.</w:t>
      </w:r>
    </w:p>
    <w:p w:rsidR="002028D0" w:rsidRDefault="002028D0" w:rsidP="0087574F">
      <w:pPr>
        <w:jc w:val="center"/>
        <w:rPr>
          <w:rFonts w:ascii="Times New Roman" w:hAnsi="Times New Roman" w:cs="Times New Roman"/>
        </w:rPr>
      </w:pPr>
    </w:p>
    <w:p w:rsidR="002028D0" w:rsidRDefault="00B15561" w:rsidP="002028D0">
      <w:pPr>
        <w:jc w:val="center"/>
        <w:rPr>
          <w:rFonts w:ascii="Times New Roman" w:hAnsi="Times New Roman" w:cs="Times New Roman"/>
          <w:b/>
        </w:rPr>
      </w:pPr>
      <w:r>
        <w:rPr>
          <w:rFonts w:ascii="Times New Roman" w:hAnsi="Times New Roman" w:cs="Times New Roman"/>
        </w:rPr>
        <w:t>SUNY Oswego   -- School of Education</w:t>
      </w:r>
      <w:r>
        <w:rPr>
          <w:rFonts w:ascii="Times New Roman" w:hAnsi="Times New Roman" w:cs="Times New Roman"/>
        </w:rPr>
        <w:br/>
      </w:r>
      <w:r w:rsidR="00935555" w:rsidRPr="00EF44B6">
        <w:rPr>
          <w:rFonts w:ascii="Times New Roman" w:hAnsi="Times New Roman" w:cs="Times New Roman"/>
        </w:rPr>
        <w:t>Curriculum &amp; Instruction Department</w:t>
      </w:r>
      <w:r w:rsidR="00C47BE4" w:rsidRPr="00EF44B6">
        <w:rPr>
          <w:rFonts w:ascii="Times New Roman" w:hAnsi="Times New Roman" w:cs="Times New Roman"/>
        </w:rPr>
        <w:br/>
      </w:r>
      <w:r w:rsidR="001441C3">
        <w:rPr>
          <w:rFonts w:ascii="Times New Roman" w:hAnsi="Times New Roman" w:cs="Times New Roman"/>
        </w:rPr>
        <w:t>Graduate Catalog Information</w:t>
      </w:r>
      <w:r w:rsidR="002028D0">
        <w:rPr>
          <w:rFonts w:ascii="Times New Roman" w:hAnsi="Times New Roman" w:cs="Times New Roman"/>
        </w:rPr>
        <w:br/>
      </w:r>
      <w:r w:rsidR="002028D0">
        <w:rPr>
          <w:rFonts w:ascii="Times New Roman" w:hAnsi="Times New Roman" w:cs="Times New Roman"/>
        </w:rPr>
        <w:br/>
      </w:r>
      <w:r w:rsidR="00056ACF" w:rsidRPr="001441C3">
        <w:rPr>
          <w:rFonts w:ascii="Times New Roman" w:hAnsi="Times New Roman" w:cs="Times New Roman"/>
          <w:b/>
        </w:rPr>
        <w:t>Master of Scienc</w:t>
      </w:r>
      <w:r w:rsidR="001441C3">
        <w:rPr>
          <w:rFonts w:ascii="Times New Roman" w:hAnsi="Times New Roman" w:cs="Times New Roman"/>
          <w:b/>
        </w:rPr>
        <w:t>e Studies in Education (</w:t>
      </w:r>
      <w:r w:rsidR="00D661F5" w:rsidRPr="001441C3">
        <w:rPr>
          <w:rFonts w:ascii="Times New Roman" w:hAnsi="Times New Roman" w:cs="Times New Roman"/>
          <w:b/>
        </w:rPr>
        <w:t>Non-</w:t>
      </w:r>
      <w:r w:rsidR="002028D0">
        <w:rPr>
          <w:rFonts w:ascii="Times New Roman" w:hAnsi="Times New Roman" w:cs="Times New Roman"/>
          <w:b/>
        </w:rPr>
        <w:t>Certification)</w:t>
      </w:r>
    </w:p>
    <w:p w:rsidR="00EF44B6" w:rsidRDefault="00043EED" w:rsidP="002028D0">
      <w:pPr>
        <w:rPr>
          <w:rFonts w:ascii="Times New Roman" w:hAnsi="Times New Roman" w:cs="Times New Roman"/>
        </w:rPr>
      </w:pPr>
      <w:r>
        <w:rPr>
          <w:rFonts w:ascii="Times New Roman" w:hAnsi="Times New Roman" w:cs="Times New Roman"/>
        </w:rPr>
        <w:t>The Master</w:t>
      </w:r>
      <w:r w:rsidR="005F2AFD">
        <w:rPr>
          <w:rFonts w:ascii="Times New Roman" w:hAnsi="Times New Roman" w:cs="Times New Roman"/>
        </w:rPr>
        <w:t xml:space="preserve"> of Science Studies in Education program is designed to meet the needs of students who want to study in the field of education, but are not interested in obtaining teacher certification. </w:t>
      </w:r>
      <w:r w:rsidR="00744A01">
        <w:rPr>
          <w:rFonts w:ascii="Times New Roman" w:hAnsi="Times New Roman" w:cs="Times New Roman"/>
        </w:rPr>
        <w:t>Students in this</w:t>
      </w:r>
      <w:r w:rsidR="005F2AFD">
        <w:rPr>
          <w:rFonts w:ascii="Times New Roman" w:hAnsi="Times New Roman" w:cs="Times New Roman"/>
        </w:rPr>
        <w:t xml:space="preserve"> non-certification </w:t>
      </w:r>
      <w:r w:rsidR="00744A01">
        <w:rPr>
          <w:rFonts w:ascii="Times New Roman" w:hAnsi="Times New Roman" w:cs="Times New Roman"/>
        </w:rPr>
        <w:t xml:space="preserve">Education </w:t>
      </w:r>
      <w:r w:rsidR="005F2AFD">
        <w:rPr>
          <w:rFonts w:ascii="Times New Roman" w:hAnsi="Times New Roman" w:cs="Times New Roman"/>
        </w:rPr>
        <w:t>program</w:t>
      </w:r>
      <w:r w:rsidR="00744A01">
        <w:rPr>
          <w:rFonts w:ascii="Times New Roman" w:hAnsi="Times New Roman" w:cs="Times New Roman"/>
          <w:b/>
        </w:rPr>
        <w:t xml:space="preserve"> </w:t>
      </w:r>
      <w:r w:rsidR="00744A01" w:rsidRPr="00744A01">
        <w:rPr>
          <w:rFonts w:ascii="Times New Roman" w:hAnsi="Times New Roman" w:cs="Times New Roman"/>
        </w:rPr>
        <w:t xml:space="preserve">will </w:t>
      </w:r>
      <w:r w:rsidR="00744A01">
        <w:rPr>
          <w:rFonts w:ascii="Times New Roman" w:hAnsi="Times New Roman" w:cs="Times New Roman"/>
        </w:rPr>
        <w:t xml:space="preserve">work with an advisor to </w:t>
      </w:r>
      <w:r w:rsidR="00744A01" w:rsidRPr="00744A01">
        <w:rPr>
          <w:rFonts w:ascii="Times New Roman" w:hAnsi="Times New Roman" w:cs="Times New Roman"/>
        </w:rPr>
        <w:t xml:space="preserve">select courses </w:t>
      </w:r>
      <w:r w:rsidR="00744A01">
        <w:rPr>
          <w:rFonts w:ascii="Times New Roman" w:hAnsi="Times New Roman" w:cs="Times New Roman"/>
        </w:rPr>
        <w:t xml:space="preserve">across </w:t>
      </w:r>
      <w:r w:rsidR="00744A01" w:rsidRPr="00744A01">
        <w:rPr>
          <w:rFonts w:ascii="Times New Roman" w:hAnsi="Times New Roman" w:cs="Times New Roman"/>
        </w:rPr>
        <w:t>three</w:t>
      </w:r>
      <w:r w:rsidR="00744A01">
        <w:rPr>
          <w:rFonts w:ascii="Times New Roman" w:hAnsi="Times New Roman" w:cs="Times New Roman"/>
        </w:rPr>
        <w:t xml:space="preserve"> key areas of the field of education: Foundations and Diversity Issues; Teaching and Learning; and Research in Education.</w:t>
      </w:r>
      <w:r w:rsidR="00744A01">
        <w:rPr>
          <w:rFonts w:ascii="Times New Roman" w:hAnsi="Times New Roman" w:cs="Times New Roman"/>
          <w:b/>
        </w:rPr>
        <w:t xml:space="preserve"> </w:t>
      </w:r>
      <w:r w:rsidR="00744A01">
        <w:rPr>
          <w:rFonts w:ascii="Times New Roman" w:hAnsi="Times New Roman" w:cs="Times New Roman"/>
        </w:rPr>
        <w:t>Courses will be offered on campus, at the SUNY Oswego Metro Center in Syracuse, at the SUNY Oswego Learning Center in Phoenix, NY, and/or online.</w:t>
      </w:r>
    </w:p>
    <w:p w:rsidR="00744A01" w:rsidRPr="00132156" w:rsidRDefault="00744A01">
      <w:pPr>
        <w:rPr>
          <w:rFonts w:ascii="Times New Roman" w:hAnsi="Times New Roman" w:cs="Times New Roman"/>
          <w:b/>
        </w:rPr>
      </w:pPr>
      <w:r w:rsidRPr="00132156">
        <w:rPr>
          <w:rFonts w:ascii="Times New Roman" w:hAnsi="Times New Roman" w:cs="Times New Roman"/>
          <w:b/>
        </w:rPr>
        <w:t>Eligible students include:</w:t>
      </w:r>
    </w:p>
    <w:p w:rsidR="00AC57D6" w:rsidRPr="00AC57D6" w:rsidRDefault="00AC57D6" w:rsidP="00AC57D6">
      <w:pPr>
        <w:pStyle w:val="ListParagraph"/>
        <w:numPr>
          <w:ilvl w:val="0"/>
          <w:numId w:val="7"/>
        </w:numPr>
        <w:rPr>
          <w:rFonts w:ascii="Times New Roman" w:hAnsi="Times New Roman" w:cs="Times New Roman"/>
        </w:rPr>
      </w:pPr>
      <w:r w:rsidRPr="00AC57D6">
        <w:rPr>
          <w:rFonts w:ascii="Times New Roman" w:hAnsi="Times New Roman" w:cs="Times New Roman"/>
        </w:rPr>
        <w:t>International students who are interested in learning more about US education (pedagogical methods, school structure, and curriculum) but are not interested in being certified to teach in New York State</w:t>
      </w:r>
    </w:p>
    <w:p w:rsidR="00EF44B6" w:rsidRPr="00EF44B6" w:rsidRDefault="00AC57D6" w:rsidP="00EF44B6">
      <w:pPr>
        <w:pStyle w:val="ListParagraph"/>
        <w:numPr>
          <w:ilvl w:val="0"/>
          <w:numId w:val="7"/>
        </w:numPr>
        <w:rPr>
          <w:rFonts w:ascii="Times New Roman" w:hAnsi="Times New Roman" w:cs="Times New Roman"/>
        </w:rPr>
      </w:pPr>
      <w:r w:rsidRPr="00AC57D6">
        <w:rPr>
          <w:rFonts w:ascii="Times New Roman" w:hAnsi="Times New Roman" w:cs="Times New Roman"/>
        </w:rPr>
        <w:t xml:space="preserve">Professionals in social and human service agencies and related businesses who work indirectly with local schools (social work, social service, health care, public justice, refugee settlement, transportation, community </w:t>
      </w:r>
      <w:r w:rsidRPr="00381D87">
        <w:rPr>
          <w:rFonts w:ascii="Times New Roman" w:hAnsi="Times New Roman" w:cs="Times New Roman"/>
        </w:rPr>
        <w:t xml:space="preserve">colleges, </w:t>
      </w:r>
      <w:r w:rsidR="00870EC6" w:rsidRPr="00381D87">
        <w:rPr>
          <w:rFonts w:ascii="Times New Roman" w:hAnsi="Times New Roman" w:cs="Times New Roman"/>
        </w:rPr>
        <w:t>technology and/or</w:t>
      </w:r>
      <w:r w:rsidR="00870EC6">
        <w:rPr>
          <w:rFonts w:ascii="Times New Roman" w:hAnsi="Times New Roman" w:cs="Times New Roman"/>
        </w:rPr>
        <w:t xml:space="preserve"> </w:t>
      </w:r>
      <w:r w:rsidRPr="00AC57D6">
        <w:rPr>
          <w:rFonts w:ascii="Times New Roman" w:hAnsi="Times New Roman" w:cs="Times New Roman"/>
        </w:rPr>
        <w:t xml:space="preserve">vocational training programs, and so on) who are interested in learning more about schools as social institutions but are not interested in or eligible </w:t>
      </w:r>
      <w:r w:rsidR="00235566">
        <w:rPr>
          <w:rFonts w:ascii="Times New Roman" w:hAnsi="Times New Roman" w:cs="Times New Roman"/>
        </w:rPr>
        <w:t>to become certified as teachers</w:t>
      </w:r>
    </w:p>
    <w:p w:rsidR="00AC57D6" w:rsidRDefault="001441C3" w:rsidP="00AC57D6">
      <w:pPr>
        <w:pStyle w:val="ListParagraph"/>
        <w:numPr>
          <w:ilvl w:val="0"/>
          <w:numId w:val="7"/>
        </w:numPr>
        <w:rPr>
          <w:rFonts w:ascii="Times New Roman" w:hAnsi="Times New Roman" w:cs="Times New Roman"/>
        </w:rPr>
      </w:pPr>
      <w:r>
        <w:rPr>
          <w:rFonts w:ascii="Times New Roman" w:hAnsi="Times New Roman" w:cs="Times New Roman"/>
        </w:rPr>
        <w:lastRenderedPageBreak/>
        <w:t>A</w:t>
      </w:r>
      <w:r w:rsidR="00AC57D6">
        <w:rPr>
          <w:rFonts w:ascii="Times New Roman" w:hAnsi="Times New Roman" w:cs="Times New Roman"/>
        </w:rPr>
        <w:t xml:space="preserve">ny other </w:t>
      </w:r>
      <w:r w:rsidR="003F7BDF" w:rsidRPr="00EF44B6">
        <w:rPr>
          <w:rFonts w:ascii="Times New Roman" w:hAnsi="Times New Roman" w:cs="Times New Roman"/>
        </w:rPr>
        <w:t>students with an Arts &amp; Science background who want to learn more</w:t>
      </w:r>
      <w:r w:rsidR="00235566">
        <w:rPr>
          <w:rFonts w:ascii="Times New Roman" w:hAnsi="Times New Roman" w:cs="Times New Roman"/>
        </w:rPr>
        <w:t xml:space="preserve"> about Education and Schooling</w:t>
      </w:r>
    </w:p>
    <w:p w:rsidR="00D635DD" w:rsidRPr="0087574F" w:rsidRDefault="00D635DD" w:rsidP="00D635DD">
      <w:pPr>
        <w:rPr>
          <w:rFonts w:ascii="Times New Roman" w:hAnsi="Times New Roman" w:cs="Times New Roman"/>
          <w:b/>
        </w:rPr>
      </w:pPr>
      <w:proofErr w:type="gramStart"/>
      <w:r w:rsidRPr="00132156">
        <w:rPr>
          <w:rFonts w:ascii="Times New Roman" w:hAnsi="Times New Roman" w:cs="Times New Roman"/>
          <w:b/>
        </w:rPr>
        <w:t>A</w:t>
      </w:r>
      <w:r w:rsidR="00CB32B4">
        <w:rPr>
          <w:rFonts w:ascii="Times New Roman" w:hAnsi="Times New Roman" w:cs="Times New Roman"/>
          <w:b/>
        </w:rPr>
        <w:t>pplication and A</w:t>
      </w:r>
      <w:r w:rsidRPr="00132156">
        <w:rPr>
          <w:rFonts w:ascii="Times New Roman" w:hAnsi="Times New Roman" w:cs="Times New Roman"/>
          <w:b/>
        </w:rPr>
        <w:t>dmission</w:t>
      </w:r>
      <w:r w:rsidR="0087574F">
        <w:rPr>
          <w:rFonts w:ascii="Times New Roman" w:hAnsi="Times New Roman" w:cs="Times New Roman"/>
          <w:b/>
        </w:rPr>
        <w:t>.</w:t>
      </w:r>
      <w:proofErr w:type="gramEnd"/>
      <w:r w:rsidR="0087574F">
        <w:rPr>
          <w:rFonts w:ascii="Times New Roman" w:hAnsi="Times New Roman" w:cs="Times New Roman"/>
          <w:b/>
        </w:rPr>
        <w:t xml:space="preserve">  </w:t>
      </w:r>
      <w:r>
        <w:rPr>
          <w:rFonts w:ascii="Times New Roman" w:hAnsi="Times New Roman" w:cs="Times New Roman"/>
        </w:rPr>
        <w:t xml:space="preserve">Applicants must have a Bachelor’s degree from an accredited institution. The following materials must be submitted to the Graduate Studies Office, 606 Culkin Hall at least six weeks prior to the start of the session that you plan to begin (fall, winter, spring, or summer). </w:t>
      </w:r>
      <w:r w:rsidR="00714656">
        <w:rPr>
          <w:rFonts w:ascii="Times New Roman" w:hAnsi="Times New Roman" w:cs="Times New Roman"/>
        </w:rPr>
        <w:t xml:space="preserve"> For more information</w:t>
      </w:r>
      <w:r>
        <w:rPr>
          <w:rFonts w:ascii="Times New Roman" w:hAnsi="Times New Roman" w:cs="Times New Roman"/>
        </w:rPr>
        <w:t xml:space="preserve"> </w:t>
      </w:r>
      <w:r w:rsidR="00714656">
        <w:rPr>
          <w:rFonts w:ascii="Times New Roman" w:hAnsi="Times New Roman" w:cs="Times New Roman"/>
        </w:rPr>
        <w:t xml:space="preserve">go to: </w:t>
      </w:r>
      <w:r w:rsidR="00714656" w:rsidRPr="0087574F">
        <w:rPr>
          <w:rFonts w:ascii="Times New Roman" w:hAnsi="Times New Roman" w:cs="Times New Roman"/>
        </w:rPr>
        <w:t>www.oswego.edu/gradstudies</w:t>
      </w:r>
    </w:p>
    <w:p w:rsidR="00CB32B4" w:rsidRDefault="00CB32B4" w:rsidP="00714656">
      <w:pPr>
        <w:pStyle w:val="ListParagraph"/>
        <w:numPr>
          <w:ilvl w:val="0"/>
          <w:numId w:val="10"/>
        </w:numPr>
        <w:rPr>
          <w:rFonts w:ascii="Times New Roman" w:hAnsi="Times New Roman" w:cs="Times New Roman"/>
        </w:rPr>
      </w:pPr>
      <w:r>
        <w:rPr>
          <w:rFonts w:ascii="Times New Roman" w:hAnsi="Times New Roman" w:cs="Times New Roman"/>
        </w:rPr>
        <w:t>Completed Program Advisement Form. This form will be completed following a meeting with the program coordinator (in person, via phone, or Skype).</w:t>
      </w:r>
    </w:p>
    <w:p w:rsidR="00714656" w:rsidRDefault="00714656" w:rsidP="00714656">
      <w:pPr>
        <w:pStyle w:val="ListParagraph"/>
        <w:numPr>
          <w:ilvl w:val="0"/>
          <w:numId w:val="10"/>
        </w:numPr>
        <w:rPr>
          <w:rFonts w:ascii="Times New Roman" w:hAnsi="Times New Roman" w:cs="Times New Roman"/>
        </w:rPr>
      </w:pPr>
      <w:r>
        <w:rPr>
          <w:rFonts w:ascii="Times New Roman" w:hAnsi="Times New Roman" w:cs="Times New Roman"/>
        </w:rPr>
        <w:t xml:space="preserve">On line Application </w:t>
      </w:r>
      <w:r w:rsidR="00132156">
        <w:rPr>
          <w:rFonts w:ascii="Times New Roman" w:hAnsi="Times New Roman" w:cs="Times New Roman"/>
        </w:rPr>
        <w:t>(including an essay)</w:t>
      </w:r>
    </w:p>
    <w:p w:rsidR="00714656" w:rsidRDefault="00714656" w:rsidP="00714656">
      <w:pPr>
        <w:pStyle w:val="ListParagraph"/>
        <w:numPr>
          <w:ilvl w:val="0"/>
          <w:numId w:val="10"/>
        </w:numPr>
        <w:rPr>
          <w:rFonts w:ascii="Times New Roman" w:hAnsi="Times New Roman" w:cs="Times New Roman"/>
        </w:rPr>
      </w:pPr>
      <w:r>
        <w:rPr>
          <w:rFonts w:ascii="Times New Roman" w:hAnsi="Times New Roman" w:cs="Times New Roman"/>
        </w:rPr>
        <w:t>Application fee</w:t>
      </w:r>
    </w:p>
    <w:p w:rsidR="00714656" w:rsidRDefault="00714656" w:rsidP="00714656">
      <w:pPr>
        <w:pStyle w:val="ListParagraph"/>
        <w:numPr>
          <w:ilvl w:val="0"/>
          <w:numId w:val="10"/>
        </w:numPr>
        <w:rPr>
          <w:rFonts w:ascii="Times New Roman" w:hAnsi="Times New Roman" w:cs="Times New Roman"/>
        </w:rPr>
      </w:pPr>
      <w:r>
        <w:rPr>
          <w:rFonts w:ascii="Times New Roman" w:hAnsi="Times New Roman" w:cs="Times New Roman"/>
        </w:rPr>
        <w:t>Two letters of recommendation that speak to your ability to succeed in graduate level course work</w:t>
      </w:r>
    </w:p>
    <w:p w:rsidR="00714656" w:rsidRDefault="00714656" w:rsidP="00714656">
      <w:pPr>
        <w:pStyle w:val="ListParagraph"/>
        <w:numPr>
          <w:ilvl w:val="0"/>
          <w:numId w:val="10"/>
        </w:numPr>
        <w:rPr>
          <w:rFonts w:ascii="Times New Roman" w:hAnsi="Times New Roman" w:cs="Times New Roman"/>
        </w:rPr>
      </w:pPr>
      <w:r>
        <w:rPr>
          <w:rFonts w:ascii="Times New Roman" w:hAnsi="Times New Roman" w:cs="Times New Roman"/>
        </w:rPr>
        <w:t>Official copies of all transcripts</w:t>
      </w:r>
    </w:p>
    <w:p w:rsidR="00714656" w:rsidRDefault="00714656" w:rsidP="00714656">
      <w:pPr>
        <w:pStyle w:val="ListParagraph"/>
        <w:numPr>
          <w:ilvl w:val="0"/>
          <w:numId w:val="10"/>
        </w:numPr>
        <w:rPr>
          <w:rFonts w:ascii="Times New Roman" w:hAnsi="Times New Roman" w:cs="Times New Roman"/>
        </w:rPr>
      </w:pPr>
      <w:r>
        <w:rPr>
          <w:rFonts w:ascii="Times New Roman" w:hAnsi="Times New Roman" w:cs="Times New Roman"/>
        </w:rPr>
        <w:t>Graduate Record Exam (GRE) or Miller Analogy Test (MAT) if GPA is 2.99 or below. To be considered eligible an applicant must sco</w:t>
      </w:r>
      <w:r w:rsidR="006151BB">
        <w:rPr>
          <w:rFonts w:ascii="Times New Roman" w:hAnsi="Times New Roman" w:cs="Times New Roman"/>
        </w:rPr>
        <w:t>re at the fiftieth percentile or</w:t>
      </w:r>
      <w:r>
        <w:rPr>
          <w:rFonts w:ascii="Times New Roman" w:hAnsi="Times New Roman" w:cs="Times New Roman"/>
        </w:rPr>
        <w:t xml:space="preserve"> better</w:t>
      </w:r>
    </w:p>
    <w:p w:rsidR="00714656" w:rsidRDefault="00714656" w:rsidP="00714656">
      <w:pPr>
        <w:pStyle w:val="ListParagraph"/>
        <w:numPr>
          <w:ilvl w:val="0"/>
          <w:numId w:val="10"/>
        </w:numPr>
        <w:rPr>
          <w:rFonts w:ascii="Times New Roman" w:hAnsi="Times New Roman" w:cs="Times New Roman"/>
        </w:rPr>
      </w:pPr>
      <w:r>
        <w:rPr>
          <w:rFonts w:ascii="Times New Roman" w:hAnsi="Times New Roman" w:cs="Times New Roman"/>
        </w:rPr>
        <w:t>Professional resume</w:t>
      </w:r>
    </w:p>
    <w:p w:rsidR="00714656" w:rsidRDefault="00132156" w:rsidP="00714656">
      <w:pPr>
        <w:rPr>
          <w:rFonts w:ascii="Times New Roman" w:hAnsi="Times New Roman" w:cs="Times New Roman"/>
        </w:rPr>
      </w:pPr>
      <w:proofErr w:type="gramStart"/>
      <w:r w:rsidRPr="00132156">
        <w:rPr>
          <w:rFonts w:ascii="Times New Roman" w:hAnsi="Times New Roman" w:cs="Times New Roman"/>
          <w:b/>
        </w:rPr>
        <w:t>International Students.</w:t>
      </w:r>
      <w:proofErr w:type="gramEnd"/>
      <w:r>
        <w:rPr>
          <w:rFonts w:ascii="Times New Roman" w:hAnsi="Times New Roman" w:cs="Times New Roman"/>
        </w:rPr>
        <w:t xml:space="preserve"> </w:t>
      </w:r>
      <w:r w:rsidR="00714656">
        <w:rPr>
          <w:rFonts w:ascii="Times New Roman" w:hAnsi="Times New Roman" w:cs="Times New Roman"/>
        </w:rPr>
        <w:t>Students from countries other than the United States must also provide the following:</w:t>
      </w:r>
    </w:p>
    <w:p w:rsidR="00714656" w:rsidRDefault="00714656" w:rsidP="00714656">
      <w:pPr>
        <w:pStyle w:val="ListParagraph"/>
        <w:numPr>
          <w:ilvl w:val="0"/>
          <w:numId w:val="11"/>
        </w:numPr>
        <w:rPr>
          <w:rFonts w:ascii="Times New Roman" w:hAnsi="Times New Roman" w:cs="Times New Roman"/>
        </w:rPr>
      </w:pPr>
      <w:r>
        <w:rPr>
          <w:rFonts w:ascii="Times New Roman" w:hAnsi="Times New Roman" w:cs="Times New Roman"/>
        </w:rPr>
        <w:t>Financial documentation that shows evidence of sufficient funds to support your study</w:t>
      </w:r>
    </w:p>
    <w:p w:rsidR="00714656" w:rsidRDefault="00714656" w:rsidP="00714656">
      <w:pPr>
        <w:pStyle w:val="ListParagraph"/>
        <w:numPr>
          <w:ilvl w:val="0"/>
          <w:numId w:val="11"/>
        </w:numPr>
        <w:rPr>
          <w:rFonts w:ascii="Times New Roman" w:hAnsi="Times New Roman" w:cs="Times New Roman"/>
        </w:rPr>
      </w:pPr>
      <w:r>
        <w:rPr>
          <w:rFonts w:ascii="Times New Roman" w:hAnsi="Times New Roman" w:cs="Times New Roman"/>
        </w:rPr>
        <w:t>Documented English Proficiency (TOEFL 83</w:t>
      </w:r>
      <w:r w:rsidR="00132156">
        <w:rPr>
          <w:rFonts w:ascii="Times New Roman" w:hAnsi="Times New Roman" w:cs="Times New Roman"/>
        </w:rPr>
        <w:t xml:space="preserve">iBT or IELTS 6.5sent from ETS; Oswego’s code is 2543) or evidence that college coursework was taught in English. </w:t>
      </w:r>
    </w:p>
    <w:p w:rsidR="00CB32B4" w:rsidRPr="00CB32B4" w:rsidRDefault="00CB32B4" w:rsidP="00CB32B4">
      <w:pPr>
        <w:rPr>
          <w:rFonts w:ascii="Times New Roman" w:hAnsi="Times New Roman" w:cs="Times New Roman"/>
        </w:rPr>
      </w:pPr>
      <w:r>
        <w:rPr>
          <w:rFonts w:ascii="Times New Roman" w:hAnsi="Times New Roman" w:cs="Times New Roman"/>
        </w:rPr>
        <w:t>Following completion of application package a committee will review the application and forward a recommendation to the Graduate Dean, who will notify applicant of the result.</w:t>
      </w:r>
    </w:p>
    <w:p w:rsidR="00CB32B4" w:rsidRPr="0087574F" w:rsidRDefault="00CB32B4" w:rsidP="00CB32B4">
      <w:pPr>
        <w:rPr>
          <w:rFonts w:ascii="Times New Roman" w:hAnsi="Times New Roman" w:cs="Times New Roman"/>
          <w:b/>
        </w:rPr>
      </w:pPr>
      <w:proofErr w:type="gramStart"/>
      <w:r w:rsidRPr="00CB32B4">
        <w:rPr>
          <w:rFonts w:ascii="Times New Roman" w:hAnsi="Times New Roman" w:cs="Times New Roman"/>
          <w:b/>
        </w:rPr>
        <w:t>Degree Candidacy</w:t>
      </w:r>
      <w:r w:rsidR="0087574F">
        <w:rPr>
          <w:rFonts w:ascii="Times New Roman" w:hAnsi="Times New Roman" w:cs="Times New Roman"/>
          <w:b/>
        </w:rPr>
        <w:t>.</w:t>
      </w:r>
      <w:proofErr w:type="gramEnd"/>
      <w:r w:rsidR="0087574F">
        <w:rPr>
          <w:rFonts w:ascii="Times New Roman" w:hAnsi="Times New Roman" w:cs="Times New Roman"/>
          <w:b/>
        </w:rPr>
        <w:t xml:space="preserve">  </w:t>
      </w:r>
      <w:r>
        <w:rPr>
          <w:rFonts w:ascii="Times New Roman" w:hAnsi="Times New Roman" w:cs="Times New Roman"/>
        </w:rPr>
        <w:t xml:space="preserve">Candidates accepted into the MSSE program must apply for Degree Candidacy after completing 12-18 credits of the program. Any coursework taken </w:t>
      </w:r>
      <w:r w:rsidR="00043EED">
        <w:rPr>
          <w:rFonts w:ascii="Times New Roman" w:hAnsi="Times New Roman" w:cs="Times New Roman"/>
        </w:rPr>
        <w:t>in excess of 18 credits without</w:t>
      </w:r>
      <w:r>
        <w:rPr>
          <w:rFonts w:ascii="Times New Roman" w:hAnsi="Times New Roman" w:cs="Times New Roman"/>
        </w:rPr>
        <w:t xml:space="preserve"> candidacy is liable to forfeiture. A grade index of 3.00 or better is required to qualify for degree candidacy status. Sub</w:t>
      </w:r>
      <w:r w:rsidR="00043EED">
        <w:rPr>
          <w:rFonts w:ascii="Times New Roman" w:hAnsi="Times New Roman" w:cs="Times New Roman"/>
        </w:rPr>
        <w:t>mit the candidacy application to</w:t>
      </w:r>
      <w:r>
        <w:rPr>
          <w:rFonts w:ascii="Times New Roman" w:hAnsi="Times New Roman" w:cs="Times New Roman"/>
        </w:rPr>
        <w:t xml:space="preserve"> the Gradu</w:t>
      </w:r>
      <w:r w:rsidR="006151BB">
        <w:rPr>
          <w:rFonts w:ascii="Times New Roman" w:hAnsi="Times New Roman" w:cs="Times New Roman"/>
        </w:rPr>
        <w:t>ate Studies Office, 606 Culkin H</w:t>
      </w:r>
      <w:r>
        <w:rPr>
          <w:rFonts w:ascii="Times New Roman" w:hAnsi="Times New Roman" w:cs="Times New Roman"/>
        </w:rPr>
        <w:t xml:space="preserve">all. The Candidacy application and a current transcript will be forwarded to the Curriculum &amp; Instruction Department for review. Candidates will receive a letter advising them of their status and remaining requirements to be met. </w:t>
      </w:r>
    </w:p>
    <w:p w:rsidR="00132156" w:rsidRPr="0087574F" w:rsidRDefault="00CB32B4" w:rsidP="00132156">
      <w:pPr>
        <w:rPr>
          <w:rFonts w:ascii="Times New Roman" w:hAnsi="Times New Roman" w:cs="Times New Roman"/>
          <w:b/>
        </w:rPr>
      </w:pPr>
      <w:proofErr w:type="gramStart"/>
      <w:r w:rsidRPr="00CB32B4">
        <w:rPr>
          <w:rFonts w:ascii="Times New Roman" w:hAnsi="Times New Roman" w:cs="Times New Roman"/>
          <w:b/>
        </w:rPr>
        <w:t>The Program</w:t>
      </w:r>
      <w:r w:rsidR="0087574F">
        <w:rPr>
          <w:rFonts w:ascii="Times New Roman" w:hAnsi="Times New Roman" w:cs="Times New Roman"/>
          <w:b/>
        </w:rPr>
        <w:t>.</w:t>
      </w:r>
      <w:proofErr w:type="gramEnd"/>
      <w:r w:rsidR="0087574F">
        <w:rPr>
          <w:rFonts w:ascii="Times New Roman" w:hAnsi="Times New Roman" w:cs="Times New Roman"/>
          <w:b/>
        </w:rPr>
        <w:t xml:space="preserve">  </w:t>
      </w:r>
      <w:r w:rsidR="00043EED">
        <w:rPr>
          <w:rFonts w:ascii="Times New Roman" w:hAnsi="Times New Roman" w:cs="Times New Roman"/>
        </w:rPr>
        <w:t>The Master</w:t>
      </w:r>
      <w:r w:rsidR="00132156">
        <w:rPr>
          <w:rFonts w:ascii="Times New Roman" w:hAnsi="Times New Roman" w:cs="Times New Roman"/>
        </w:rPr>
        <w:t xml:space="preserve"> of Science Studies in Education program strives to strengthen students’ knowledge, skills, and dispositions in the areas of content expertise, teaching practice, analytic reflection, productive collaboration, and timely leadership so that they can effectively develop authentic learning experiences and work for social justice in all of their professional activities. </w:t>
      </w:r>
    </w:p>
    <w:p w:rsidR="00EF44B6" w:rsidRDefault="00043EED" w:rsidP="00B15561">
      <w:pPr>
        <w:jc w:val="center"/>
        <w:rPr>
          <w:rFonts w:ascii="Times New Roman" w:hAnsi="Times New Roman" w:cs="Times New Roman"/>
          <w:b/>
        </w:rPr>
      </w:pPr>
      <w:r>
        <w:rPr>
          <w:rFonts w:ascii="Times New Roman" w:hAnsi="Times New Roman" w:cs="Times New Roman"/>
          <w:b/>
        </w:rPr>
        <w:t>Master</w:t>
      </w:r>
      <w:r w:rsidR="001441C3">
        <w:rPr>
          <w:rFonts w:ascii="Times New Roman" w:hAnsi="Times New Roman" w:cs="Times New Roman"/>
          <w:b/>
        </w:rPr>
        <w:t xml:space="preserve"> of Science </w:t>
      </w:r>
      <w:r w:rsidR="006151BB">
        <w:rPr>
          <w:rFonts w:ascii="Times New Roman" w:hAnsi="Times New Roman" w:cs="Times New Roman"/>
          <w:b/>
        </w:rPr>
        <w:t>Studies in Education 30</w:t>
      </w:r>
      <w:r w:rsidR="00615151">
        <w:rPr>
          <w:rFonts w:ascii="Times New Roman" w:hAnsi="Times New Roman" w:cs="Times New Roman"/>
          <w:b/>
        </w:rPr>
        <w:t xml:space="preserve"> </w:t>
      </w:r>
      <w:r w:rsidR="006151BB">
        <w:rPr>
          <w:rFonts w:ascii="Times New Roman" w:hAnsi="Times New Roman" w:cs="Times New Roman"/>
          <w:b/>
        </w:rPr>
        <w:t>cr</w:t>
      </w:r>
    </w:p>
    <w:p w:rsidR="0087574F" w:rsidRPr="00EF44B6" w:rsidRDefault="0087574F" w:rsidP="0087574F">
      <w:pPr>
        <w:rPr>
          <w:rFonts w:ascii="Times New Roman" w:hAnsi="Times New Roman" w:cs="Times New Roman"/>
        </w:rPr>
      </w:pPr>
      <w:r>
        <w:rPr>
          <w:rFonts w:ascii="Times New Roman" w:hAnsi="Times New Roman" w:cs="Times New Roman"/>
          <w:b/>
        </w:rPr>
        <w:t>Select, with advisor approval, courses in each area.</w:t>
      </w:r>
    </w:p>
    <w:p w:rsidR="0087574F" w:rsidRDefault="0087574F" w:rsidP="0087574F">
      <w:pPr>
        <w:pStyle w:val="ListParagraph"/>
        <w:numPr>
          <w:ilvl w:val="0"/>
          <w:numId w:val="2"/>
        </w:numPr>
        <w:rPr>
          <w:rFonts w:ascii="Times New Roman" w:hAnsi="Times New Roman" w:cs="Times New Roman"/>
          <w:b/>
        </w:rPr>
      </w:pPr>
      <w:r w:rsidRPr="00EF44B6">
        <w:rPr>
          <w:rFonts w:ascii="Times New Roman" w:hAnsi="Times New Roman" w:cs="Times New Roman"/>
          <w:b/>
        </w:rPr>
        <w:t>F</w:t>
      </w:r>
      <w:r>
        <w:rPr>
          <w:rFonts w:ascii="Times New Roman" w:hAnsi="Times New Roman" w:cs="Times New Roman"/>
          <w:b/>
        </w:rPr>
        <w:t>oundations and Diversity (9 cr)</w:t>
      </w:r>
    </w:p>
    <w:p w:rsidR="006C3452" w:rsidRPr="006C3452" w:rsidRDefault="006C3452" w:rsidP="006C3452">
      <w:pPr>
        <w:pStyle w:val="ListParagraph"/>
        <w:rPr>
          <w:rFonts w:ascii="Times New Roman" w:hAnsi="Times New Roman" w:cs="Times New Roman"/>
          <w:b/>
          <w:i/>
        </w:rPr>
      </w:pPr>
      <w:r w:rsidRPr="006C3452">
        <w:rPr>
          <w:rFonts w:ascii="Times New Roman" w:hAnsi="Times New Roman" w:cs="Times New Roman"/>
          <w:b/>
          <w:i/>
        </w:rPr>
        <w:t>(</w:t>
      </w:r>
      <w:proofErr w:type="gramStart"/>
      <w:r w:rsidRPr="006C3452">
        <w:rPr>
          <w:rFonts w:ascii="Times New Roman" w:hAnsi="Times New Roman" w:cs="Times New Roman"/>
          <w:b/>
          <w:i/>
        </w:rPr>
        <w:t>select</w:t>
      </w:r>
      <w:proofErr w:type="gramEnd"/>
      <w:r w:rsidRPr="006C3452">
        <w:rPr>
          <w:rFonts w:ascii="Times New Roman" w:hAnsi="Times New Roman" w:cs="Times New Roman"/>
          <w:b/>
          <w:i/>
        </w:rPr>
        <w:t xml:space="preserve"> three courses)</w:t>
      </w:r>
    </w:p>
    <w:p w:rsidR="0087574F" w:rsidRPr="00114EDA" w:rsidRDefault="00870EC6" w:rsidP="00E31659">
      <w:pPr>
        <w:ind w:left="720"/>
        <w:rPr>
          <w:rFonts w:ascii="Times New Roman" w:hAnsi="Times New Roman" w:cs="Times New Roman"/>
          <w:b/>
        </w:rPr>
      </w:pPr>
      <w:r w:rsidRPr="00114EDA">
        <w:rPr>
          <w:rFonts w:ascii="Times New Roman" w:hAnsi="Times New Roman" w:cs="Times New Roman"/>
        </w:rPr>
        <w:t xml:space="preserve">EDU </w:t>
      </w:r>
      <w:r w:rsidR="0087574F" w:rsidRPr="00114EDA">
        <w:rPr>
          <w:rFonts w:ascii="Times New Roman" w:hAnsi="Times New Roman" w:cs="Times New Roman"/>
        </w:rPr>
        <w:t>500 Critical Pedagogy</w:t>
      </w:r>
      <w:r w:rsidR="00114EDA">
        <w:rPr>
          <w:rFonts w:ascii="Times New Roman" w:hAnsi="Times New Roman" w:cs="Times New Roman"/>
        </w:rPr>
        <w:t xml:space="preserve">  3 credits</w:t>
      </w:r>
      <w:r w:rsidR="00114EDA">
        <w:rPr>
          <w:rFonts w:ascii="Times New Roman" w:hAnsi="Times New Roman" w:cs="Times New Roman"/>
          <w:b/>
        </w:rPr>
        <w:br/>
      </w:r>
      <w:r w:rsidRPr="00114EDA">
        <w:rPr>
          <w:rFonts w:ascii="Times New Roman" w:hAnsi="Times New Roman" w:cs="Times New Roman"/>
        </w:rPr>
        <w:t xml:space="preserve">EDU </w:t>
      </w:r>
      <w:r w:rsidR="0087574F" w:rsidRPr="00114EDA">
        <w:rPr>
          <w:rFonts w:ascii="Times New Roman" w:hAnsi="Times New Roman" w:cs="Times New Roman"/>
        </w:rPr>
        <w:t>501 Inquiry Into Educational Foundations</w:t>
      </w:r>
      <w:r w:rsidR="00114EDA">
        <w:rPr>
          <w:rFonts w:ascii="Times New Roman" w:hAnsi="Times New Roman" w:cs="Times New Roman"/>
        </w:rPr>
        <w:tab/>
        <w:t>3 credits</w:t>
      </w:r>
      <w:r w:rsidR="00114EDA">
        <w:rPr>
          <w:rFonts w:ascii="Times New Roman" w:hAnsi="Times New Roman" w:cs="Times New Roman"/>
          <w:b/>
        </w:rPr>
        <w:br/>
      </w:r>
      <w:r w:rsidRPr="00114EDA">
        <w:rPr>
          <w:rFonts w:ascii="Times New Roman" w:hAnsi="Times New Roman" w:cs="Times New Roman"/>
        </w:rPr>
        <w:t xml:space="preserve">EDU </w:t>
      </w:r>
      <w:r w:rsidR="0087574F" w:rsidRPr="00114EDA">
        <w:rPr>
          <w:rFonts w:ascii="Times New Roman" w:hAnsi="Times New Roman" w:cs="Times New Roman"/>
        </w:rPr>
        <w:t>514 The Education of Diverse Populations</w:t>
      </w:r>
      <w:r w:rsidR="00114EDA">
        <w:rPr>
          <w:rFonts w:ascii="Times New Roman" w:hAnsi="Times New Roman" w:cs="Times New Roman"/>
        </w:rPr>
        <w:t xml:space="preserve"> 3 credits</w:t>
      </w:r>
      <w:r w:rsidR="00114EDA">
        <w:rPr>
          <w:rFonts w:ascii="Times New Roman" w:hAnsi="Times New Roman" w:cs="Times New Roman"/>
          <w:b/>
        </w:rPr>
        <w:br/>
      </w:r>
      <w:r w:rsidRPr="00114EDA">
        <w:rPr>
          <w:rFonts w:ascii="Times New Roman" w:hAnsi="Times New Roman" w:cs="Times New Roman"/>
        </w:rPr>
        <w:t xml:space="preserve">EDU </w:t>
      </w:r>
      <w:r w:rsidR="0087574F" w:rsidRPr="00114EDA">
        <w:rPr>
          <w:rFonts w:ascii="Times New Roman" w:hAnsi="Times New Roman" w:cs="Times New Roman"/>
        </w:rPr>
        <w:t>581 Schools and Urban Society</w:t>
      </w:r>
      <w:r w:rsidR="00114EDA">
        <w:rPr>
          <w:rFonts w:ascii="Times New Roman" w:hAnsi="Times New Roman" w:cs="Times New Roman"/>
        </w:rPr>
        <w:t xml:space="preserve"> 3 credits</w:t>
      </w:r>
      <w:r w:rsidR="00114EDA">
        <w:rPr>
          <w:rFonts w:ascii="Times New Roman" w:hAnsi="Times New Roman" w:cs="Times New Roman"/>
          <w:b/>
        </w:rPr>
        <w:br/>
      </w:r>
      <w:r w:rsidRPr="00114EDA">
        <w:rPr>
          <w:rFonts w:ascii="Times New Roman" w:hAnsi="Times New Roman" w:cs="Times New Roman"/>
        </w:rPr>
        <w:lastRenderedPageBreak/>
        <w:t>EDU</w:t>
      </w:r>
      <w:r w:rsidR="0087574F" w:rsidRPr="00114EDA">
        <w:rPr>
          <w:rFonts w:ascii="Times New Roman" w:hAnsi="Times New Roman" w:cs="Times New Roman"/>
        </w:rPr>
        <w:t xml:space="preserve"> 584 Education in Global Contexts</w:t>
      </w:r>
      <w:r w:rsidR="00114EDA">
        <w:rPr>
          <w:rFonts w:ascii="Times New Roman" w:hAnsi="Times New Roman" w:cs="Times New Roman"/>
        </w:rPr>
        <w:t xml:space="preserve"> 3 credits</w:t>
      </w:r>
      <w:r w:rsidR="00114EDA">
        <w:rPr>
          <w:rFonts w:ascii="Times New Roman" w:hAnsi="Times New Roman" w:cs="Times New Roman"/>
          <w:b/>
        </w:rPr>
        <w:br/>
      </w:r>
      <w:r w:rsidRPr="00381D87">
        <w:rPr>
          <w:rFonts w:ascii="Times New Roman" w:hAnsi="Times New Roman" w:cs="Times New Roman"/>
        </w:rPr>
        <w:t>TED 531 History and Philosophy of Technology Education</w:t>
      </w:r>
      <w:r w:rsidR="00114EDA">
        <w:rPr>
          <w:rFonts w:ascii="Times New Roman" w:hAnsi="Times New Roman" w:cs="Times New Roman"/>
          <w:b/>
        </w:rPr>
        <w:br/>
      </w:r>
      <w:r w:rsidR="0087574F" w:rsidRPr="00114EDA">
        <w:rPr>
          <w:rFonts w:ascii="Times New Roman" w:hAnsi="Times New Roman" w:cs="Times New Roman"/>
        </w:rPr>
        <w:t>Advisor Approved Elective</w:t>
      </w:r>
      <w:r w:rsidR="008930C2">
        <w:rPr>
          <w:rFonts w:ascii="Times New Roman" w:hAnsi="Times New Roman" w:cs="Times New Roman"/>
        </w:rPr>
        <w:t xml:space="preserve"> (Foundations and Diversity) 3 credits</w:t>
      </w:r>
    </w:p>
    <w:p w:rsidR="0087574F" w:rsidRDefault="0087574F" w:rsidP="0087574F">
      <w:pPr>
        <w:pStyle w:val="ListParagraph"/>
        <w:numPr>
          <w:ilvl w:val="0"/>
          <w:numId w:val="2"/>
        </w:numPr>
        <w:rPr>
          <w:rFonts w:ascii="Times New Roman" w:hAnsi="Times New Roman" w:cs="Times New Roman"/>
          <w:b/>
        </w:rPr>
      </w:pPr>
      <w:r>
        <w:rPr>
          <w:rFonts w:ascii="Times New Roman" w:hAnsi="Times New Roman" w:cs="Times New Roman"/>
          <w:b/>
        </w:rPr>
        <w:t xml:space="preserve">Teaching and Learning (9 </w:t>
      </w:r>
      <w:r w:rsidR="008930C2">
        <w:rPr>
          <w:rFonts w:ascii="Times New Roman" w:hAnsi="Times New Roman" w:cs="Times New Roman"/>
          <w:b/>
        </w:rPr>
        <w:t>– 1</w:t>
      </w:r>
      <w:r w:rsidR="003C2BAE">
        <w:rPr>
          <w:rFonts w:ascii="Times New Roman" w:hAnsi="Times New Roman" w:cs="Times New Roman"/>
          <w:b/>
        </w:rPr>
        <w:t>2</w:t>
      </w:r>
      <w:r w:rsidR="008930C2">
        <w:rPr>
          <w:rFonts w:ascii="Times New Roman" w:hAnsi="Times New Roman" w:cs="Times New Roman"/>
          <w:b/>
        </w:rPr>
        <w:t xml:space="preserve"> </w:t>
      </w:r>
      <w:r>
        <w:rPr>
          <w:rFonts w:ascii="Times New Roman" w:hAnsi="Times New Roman" w:cs="Times New Roman"/>
          <w:b/>
        </w:rPr>
        <w:t>cr)</w:t>
      </w:r>
    </w:p>
    <w:p w:rsidR="006C3452" w:rsidRPr="006C3452" w:rsidRDefault="006C3452" w:rsidP="006C3452">
      <w:pPr>
        <w:pStyle w:val="ListParagraph"/>
        <w:rPr>
          <w:rFonts w:ascii="Times New Roman" w:hAnsi="Times New Roman" w:cs="Times New Roman"/>
          <w:b/>
          <w:i/>
        </w:rPr>
      </w:pPr>
      <w:r w:rsidRPr="006C3452">
        <w:rPr>
          <w:rFonts w:ascii="Times New Roman" w:hAnsi="Times New Roman" w:cs="Times New Roman"/>
          <w:b/>
          <w:i/>
        </w:rPr>
        <w:t>(</w:t>
      </w:r>
      <w:proofErr w:type="gramStart"/>
      <w:r w:rsidRPr="006C3452">
        <w:rPr>
          <w:rFonts w:ascii="Times New Roman" w:hAnsi="Times New Roman" w:cs="Times New Roman"/>
          <w:b/>
          <w:i/>
        </w:rPr>
        <w:t>select</w:t>
      </w:r>
      <w:proofErr w:type="gramEnd"/>
      <w:r w:rsidRPr="006C3452">
        <w:rPr>
          <w:rFonts w:ascii="Times New Roman" w:hAnsi="Times New Roman" w:cs="Times New Roman"/>
          <w:b/>
          <w:i/>
        </w:rPr>
        <w:t xml:space="preserve"> three courses)</w:t>
      </w:r>
    </w:p>
    <w:p w:rsidR="00870EC6" w:rsidRPr="00381D87" w:rsidRDefault="00870EC6" w:rsidP="008930C2">
      <w:pPr>
        <w:ind w:left="720"/>
        <w:rPr>
          <w:rFonts w:ascii="Times New Roman" w:hAnsi="Times New Roman" w:cs="Times New Roman"/>
        </w:rPr>
      </w:pPr>
      <w:r w:rsidRPr="00E31659">
        <w:rPr>
          <w:rFonts w:ascii="Times New Roman" w:hAnsi="Times New Roman" w:cs="Times New Roman"/>
        </w:rPr>
        <w:t>ADO 510</w:t>
      </w:r>
      <w:r w:rsidR="00114EDA" w:rsidRPr="00E31659">
        <w:rPr>
          <w:rFonts w:ascii="Times New Roman" w:hAnsi="Times New Roman" w:cs="Times New Roman"/>
        </w:rPr>
        <w:t xml:space="preserve"> Discipline Specific Methods: English Language Arts Grades 7-12</w:t>
      </w:r>
      <w:r w:rsidR="008930C2">
        <w:rPr>
          <w:rFonts w:ascii="Times New Roman" w:hAnsi="Times New Roman" w:cs="Times New Roman"/>
        </w:rPr>
        <w:t xml:space="preserve">   4 credits</w:t>
      </w:r>
      <w:r w:rsidR="00E31659">
        <w:rPr>
          <w:rFonts w:ascii="Times New Roman" w:hAnsi="Times New Roman" w:cs="Times New Roman"/>
        </w:rPr>
        <w:br/>
      </w:r>
      <w:r w:rsidR="00114EDA">
        <w:rPr>
          <w:rFonts w:ascii="Times New Roman" w:hAnsi="Times New Roman" w:cs="Times New Roman"/>
        </w:rPr>
        <w:t>ADO 520 Discipline Specific Methods: Second Language Acquisition/Modern Language Grades 7-12</w:t>
      </w:r>
      <w:r w:rsidR="008930C2">
        <w:rPr>
          <w:rFonts w:ascii="Times New Roman" w:hAnsi="Times New Roman" w:cs="Times New Roman"/>
        </w:rPr>
        <w:t xml:space="preserve">  4 credits</w:t>
      </w:r>
      <w:r w:rsidR="00E31659">
        <w:rPr>
          <w:rFonts w:ascii="Times New Roman" w:hAnsi="Times New Roman" w:cs="Times New Roman"/>
        </w:rPr>
        <w:br/>
      </w:r>
      <w:r w:rsidRPr="00114EDA">
        <w:rPr>
          <w:rFonts w:ascii="Times New Roman" w:hAnsi="Times New Roman" w:cs="Times New Roman"/>
        </w:rPr>
        <w:t xml:space="preserve">ADO </w:t>
      </w:r>
      <w:r w:rsidR="0087574F" w:rsidRPr="00114EDA">
        <w:rPr>
          <w:rFonts w:ascii="Times New Roman" w:hAnsi="Times New Roman" w:cs="Times New Roman"/>
        </w:rPr>
        <w:t xml:space="preserve">530, </w:t>
      </w:r>
      <w:r w:rsidR="00114EDA">
        <w:rPr>
          <w:rFonts w:ascii="Times New Roman" w:hAnsi="Times New Roman" w:cs="Times New Roman"/>
        </w:rPr>
        <w:t>Discipline Specific Methods: Mathematics Grades 7-12</w:t>
      </w:r>
      <w:r w:rsidR="008930C2">
        <w:rPr>
          <w:rFonts w:ascii="Times New Roman" w:hAnsi="Times New Roman" w:cs="Times New Roman"/>
        </w:rPr>
        <w:t xml:space="preserve">   4 credits</w:t>
      </w:r>
      <w:r w:rsidR="00E31659">
        <w:rPr>
          <w:rFonts w:ascii="Times New Roman" w:hAnsi="Times New Roman" w:cs="Times New Roman"/>
        </w:rPr>
        <w:br/>
      </w:r>
      <w:r w:rsidRPr="00114EDA">
        <w:rPr>
          <w:rFonts w:ascii="Times New Roman" w:hAnsi="Times New Roman" w:cs="Times New Roman"/>
        </w:rPr>
        <w:t xml:space="preserve">ADO </w:t>
      </w:r>
      <w:r w:rsidR="0087574F" w:rsidRPr="00114EDA">
        <w:rPr>
          <w:rFonts w:ascii="Times New Roman" w:hAnsi="Times New Roman" w:cs="Times New Roman"/>
        </w:rPr>
        <w:t xml:space="preserve">540, </w:t>
      </w:r>
      <w:r w:rsidR="00114EDA">
        <w:rPr>
          <w:rFonts w:ascii="Times New Roman" w:hAnsi="Times New Roman" w:cs="Times New Roman"/>
        </w:rPr>
        <w:t>discipline Specific Methods: Science Grades 7-12</w:t>
      </w:r>
      <w:r w:rsidR="008930C2">
        <w:rPr>
          <w:rFonts w:ascii="Times New Roman" w:hAnsi="Times New Roman" w:cs="Times New Roman"/>
        </w:rPr>
        <w:t xml:space="preserve">   4 credits</w:t>
      </w:r>
      <w:r w:rsidR="00E31659">
        <w:rPr>
          <w:rFonts w:ascii="Times New Roman" w:hAnsi="Times New Roman" w:cs="Times New Roman"/>
        </w:rPr>
        <w:br/>
      </w:r>
      <w:r w:rsidRPr="00114EDA">
        <w:rPr>
          <w:rFonts w:ascii="Times New Roman" w:hAnsi="Times New Roman" w:cs="Times New Roman"/>
        </w:rPr>
        <w:t xml:space="preserve">ADO </w:t>
      </w:r>
      <w:r w:rsidR="0087574F" w:rsidRPr="00114EDA">
        <w:rPr>
          <w:rFonts w:ascii="Times New Roman" w:hAnsi="Times New Roman" w:cs="Times New Roman"/>
        </w:rPr>
        <w:t xml:space="preserve">550, </w:t>
      </w:r>
      <w:r w:rsidR="008930C2">
        <w:rPr>
          <w:rFonts w:ascii="Times New Roman" w:hAnsi="Times New Roman" w:cs="Times New Roman"/>
        </w:rPr>
        <w:t>Discipline Specific Methods</w:t>
      </w:r>
      <w:r w:rsidR="00114EDA">
        <w:rPr>
          <w:rFonts w:ascii="Times New Roman" w:hAnsi="Times New Roman" w:cs="Times New Roman"/>
        </w:rPr>
        <w:t>: Social Studies Grades 7-12</w:t>
      </w:r>
      <w:r w:rsidR="008930C2">
        <w:rPr>
          <w:rFonts w:ascii="Times New Roman" w:hAnsi="Times New Roman" w:cs="Times New Roman"/>
        </w:rPr>
        <w:t xml:space="preserve">  4 credits</w:t>
      </w:r>
      <w:r w:rsidR="00E31659">
        <w:rPr>
          <w:rFonts w:ascii="Times New Roman" w:hAnsi="Times New Roman" w:cs="Times New Roman"/>
        </w:rPr>
        <w:br/>
      </w:r>
      <w:r w:rsidR="0087574F" w:rsidRPr="00114EDA">
        <w:rPr>
          <w:rFonts w:ascii="Times New Roman" w:hAnsi="Times New Roman" w:cs="Times New Roman"/>
        </w:rPr>
        <w:t>CED 530 Teaching Mathematics Grades 1-6</w:t>
      </w:r>
      <w:r w:rsidR="008930C2">
        <w:rPr>
          <w:rFonts w:ascii="Times New Roman" w:hAnsi="Times New Roman" w:cs="Times New Roman"/>
        </w:rPr>
        <w:t xml:space="preserve">  3 credits</w:t>
      </w:r>
      <w:r w:rsidR="00E31659">
        <w:rPr>
          <w:rFonts w:ascii="Times New Roman" w:hAnsi="Times New Roman" w:cs="Times New Roman"/>
        </w:rPr>
        <w:br/>
      </w:r>
      <w:r w:rsidR="0087574F" w:rsidRPr="00114EDA">
        <w:rPr>
          <w:rFonts w:ascii="Times New Roman" w:hAnsi="Times New Roman" w:cs="Times New Roman"/>
        </w:rPr>
        <w:t>EDU 506 Use of Technology for Professional Development</w:t>
      </w:r>
      <w:r w:rsidR="008930C2">
        <w:rPr>
          <w:rFonts w:ascii="Times New Roman" w:hAnsi="Times New Roman" w:cs="Times New Roman"/>
        </w:rPr>
        <w:t xml:space="preserve">  3 credits</w:t>
      </w:r>
      <w:r w:rsidR="00E31659">
        <w:rPr>
          <w:rFonts w:ascii="Times New Roman" w:hAnsi="Times New Roman" w:cs="Times New Roman"/>
        </w:rPr>
        <w:br/>
      </w:r>
      <w:r w:rsidR="0087574F" w:rsidRPr="00114EDA">
        <w:rPr>
          <w:rFonts w:ascii="Times New Roman" w:hAnsi="Times New Roman" w:cs="Times New Roman"/>
        </w:rPr>
        <w:t>EDU 510 Educational Assessment</w:t>
      </w:r>
      <w:r w:rsidR="008930C2">
        <w:rPr>
          <w:rFonts w:ascii="Times New Roman" w:hAnsi="Times New Roman" w:cs="Times New Roman"/>
        </w:rPr>
        <w:t xml:space="preserve">  3 credits</w:t>
      </w:r>
      <w:r w:rsidR="00E31659">
        <w:rPr>
          <w:rFonts w:ascii="Times New Roman" w:hAnsi="Times New Roman" w:cs="Times New Roman"/>
        </w:rPr>
        <w:br/>
      </w:r>
      <w:r w:rsidR="0087574F" w:rsidRPr="00114EDA">
        <w:rPr>
          <w:rFonts w:ascii="Times New Roman" w:hAnsi="Times New Roman" w:cs="Times New Roman"/>
        </w:rPr>
        <w:t>EDU 515 Web 2.0 Tools for Educators</w:t>
      </w:r>
      <w:r w:rsidR="008930C2">
        <w:rPr>
          <w:rFonts w:ascii="Times New Roman" w:hAnsi="Times New Roman" w:cs="Times New Roman"/>
        </w:rPr>
        <w:t xml:space="preserve">  </w:t>
      </w:r>
      <w:r w:rsidR="008930C2" w:rsidRPr="008930C2">
        <w:rPr>
          <w:rFonts w:ascii="Times New Roman" w:hAnsi="Times New Roman" w:cs="Times New Roman"/>
        </w:rPr>
        <w:t>3 credits</w:t>
      </w:r>
      <w:r w:rsidR="00E31659">
        <w:rPr>
          <w:rFonts w:ascii="Times New Roman" w:hAnsi="Times New Roman" w:cs="Times New Roman"/>
        </w:rPr>
        <w:br/>
      </w:r>
      <w:r w:rsidR="0087574F" w:rsidRPr="00E31659">
        <w:rPr>
          <w:rFonts w:ascii="Times New Roman" w:hAnsi="Times New Roman" w:cs="Times New Roman"/>
        </w:rPr>
        <w:t>EDU 555 Curriculum Development</w:t>
      </w:r>
      <w:r w:rsidR="008930C2">
        <w:rPr>
          <w:rFonts w:ascii="Times New Roman" w:hAnsi="Times New Roman" w:cs="Times New Roman"/>
        </w:rPr>
        <w:t xml:space="preserve">  </w:t>
      </w:r>
      <w:r w:rsidR="008930C2" w:rsidRPr="008930C2">
        <w:rPr>
          <w:rFonts w:ascii="Times New Roman" w:hAnsi="Times New Roman" w:cs="Times New Roman"/>
        </w:rPr>
        <w:t>3 credits</w:t>
      </w:r>
      <w:r w:rsidR="008930C2">
        <w:rPr>
          <w:rFonts w:ascii="Times New Roman" w:hAnsi="Times New Roman" w:cs="Times New Roman"/>
        </w:rPr>
        <w:t xml:space="preserve">  </w:t>
      </w:r>
      <w:r w:rsidR="00E31659">
        <w:rPr>
          <w:rFonts w:ascii="Times New Roman" w:hAnsi="Times New Roman" w:cs="Times New Roman"/>
        </w:rPr>
        <w:br/>
      </w:r>
      <w:r w:rsidR="0087574F" w:rsidRPr="00114EDA">
        <w:rPr>
          <w:rFonts w:ascii="Times New Roman" w:hAnsi="Times New Roman" w:cs="Times New Roman"/>
        </w:rPr>
        <w:t>EDU 583 Teaching English Language Learners Across the Curriculum</w:t>
      </w:r>
      <w:r w:rsidR="008930C2">
        <w:rPr>
          <w:rFonts w:ascii="Times New Roman" w:hAnsi="Times New Roman" w:cs="Times New Roman"/>
        </w:rPr>
        <w:t xml:space="preserve">  </w:t>
      </w:r>
      <w:r w:rsidR="008930C2" w:rsidRPr="008930C2">
        <w:rPr>
          <w:rFonts w:ascii="Times New Roman" w:hAnsi="Times New Roman" w:cs="Times New Roman"/>
        </w:rPr>
        <w:t>3 credits</w:t>
      </w:r>
      <w:r w:rsidR="00E31659">
        <w:rPr>
          <w:rFonts w:ascii="Times New Roman" w:hAnsi="Times New Roman" w:cs="Times New Roman"/>
        </w:rPr>
        <w:br/>
      </w:r>
      <w:r w:rsidR="0087574F" w:rsidRPr="00114EDA">
        <w:rPr>
          <w:rFonts w:ascii="Times New Roman" w:hAnsi="Times New Roman" w:cs="Times New Roman"/>
        </w:rPr>
        <w:t>LIT 504 or 505 Literature, Art &amp; Media Childhood or Adolescence</w:t>
      </w:r>
      <w:r w:rsidR="008930C2">
        <w:rPr>
          <w:rFonts w:ascii="Times New Roman" w:hAnsi="Times New Roman" w:cs="Times New Roman"/>
        </w:rPr>
        <w:t xml:space="preserve">  </w:t>
      </w:r>
      <w:r w:rsidR="008930C2" w:rsidRPr="008930C2">
        <w:rPr>
          <w:rFonts w:ascii="Times New Roman" w:hAnsi="Times New Roman" w:cs="Times New Roman"/>
        </w:rPr>
        <w:t>3 credits</w:t>
      </w:r>
      <w:r w:rsidR="00E31659">
        <w:rPr>
          <w:rFonts w:ascii="Times New Roman" w:hAnsi="Times New Roman" w:cs="Times New Roman"/>
        </w:rPr>
        <w:br/>
      </w:r>
      <w:r w:rsidR="0087574F" w:rsidRPr="00114EDA">
        <w:rPr>
          <w:rFonts w:ascii="Times New Roman" w:hAnsi="Times New Roman" w:cs="Times New Roman"/>
        </w:rPr>
        <w:t>LIT 507 Literacy and Learning in the Content Areas</w:t>
      </w:r>
      <w:r w:rsidR="008930C2">
        <w:rPr>
          <w:rFonts w:ascii="Times New Roman" w:hAnsi="Times New Roman" w:cs="Times New Roman"/>
        </w:rPr>
        <w:t xml:space="preserve">  </w:t>
      </w:r>
      <w:r w:rsidR="008930C2" w:rsidRPr="008930C2">
        <w:rPr>
          <w:rFonts w:ascii="Times New Roman" w:hAnsi="Times New Roman" w:cs="Times New Roman"/>
        </w:rPr>
        <w:t>3 credits</w:t>
      </w:r>
      <w:r w:rsidR="00E31659">
        <w:rPr>
          <w:rFonts w:ascii="Times New Roman" w:hAnsi="Times New Roman" w:cs="Times New Roman"/>
        </w:rPr>
        <w:br/>
      </w:r>
      <w:r w:rsidR="0087574F" w:rsidRPr="00114EDA">
        <w:rPr>
          <w:rFonts w:ascii="Times New Roman" w:hAnsi="Times New Roman" w:cs="Times New Roman"/>
        </w:rPr>
        <w:t>LIT 550 Psychology of Reading Difficulty</w:t>
      </w:r>
      <w:r w:rsidR="008930C2">
        <w:rPr>
          <w:rFonts w:ascii="Times New Roman" w:hAnsi="Times New Roman" w:cs="Times New Roman"/>
        </w:rPr>
        <w:t xml:space="preserve">  </w:t>
      </w:r>
      <w:r w:rsidR="008930C2" w:rsidRPr="008930C2">
        <w:rPr>
          <w:rFonts w:ascii="Times New Roman" w:hAnsi="Times New Roman" w:cs="Times New Roman"/>
        </w:rPr>
        <w:t>3 credits</w:t>
      </w:r>
      <w:r w:rsidR="00E31659">
        <w:rPr>
          <w:rFonts w:ascii="Times New Roman" w:hAnsi="Times New Roman" w:cs="Times New Roman"/>
        </w:rPr>
        <w:br/>
      </w:r>
      <w:r w:rsidR="0087574F" w:rsidRPr="00114EDA">
        <w:rPr>
          <w:rFonts w:ascii="Times New Roman" w:hAnsi="Times New Roman" w:cs="Times New Roman"/>
        </w:rPr>
        <w:t>SPE 504  Teaching Exceptional Students</w:t>
      </w:r>
      <w:r w:rsidR="008930C2">
        <w:rPr>
          <w:rFonts w:ascii="Times New Roman" w:hAnsi="Times New Roman" w:cs="Times New Roman"/>
        </w:rPr>
        <w:t xml:space="preserve">  </w:t>
      </w:r>
      <w:r w:rsidR="008930C2" w:rsidRPr="008930C2">
        <w:rPr>
          <w:rFonts w:ascii="Times New Roman" w:hAnsi="Times New Roman" w:cs="Times New Roman"/>
        </w:rPr>
        <w:t>3 credits</w:t>
      </w:r>
      <w:r w:rsidR="00E31659">
        <w:rPr>
          <w:rFonts w:ascii="Times New Roman" w:hAnsi="Times New Roman" w:cs="Times New Roman"/>
        </w:rPr>
        <w:br/>
      </w:r>
      <w:r w:rsidRPr="00381D87">
        <w:rPr>
          <w:rFonts w:ascii="Times New Roman" w:hAnsi="Times New Roman" w:cs="Times New Roman"/>
        </w:rPr>
        <w:t>TED 532 Advanced Instructional Methodologies for Technology Education</w:t>
      </w:r>
      <w:r w:rsidR="008930C2" w:rsidRPr="00381D87">
        <w:rPr>
          <w:rFonts w:ascii="Times New Roman" w:hAnsi="Times New Roman" w:cs="Times New Roman"/>
        </w:rPr>
        <w:t xml:space="preserve">  3 credits</w:t>
      </w:r>
      <w:r w:rsidR="00E31659" w:rsidRPr="00381D87">
        <w:rPr>
          <w:rFonts w:ascii="Times New Roman" w:hAnsi="Times New Roman" w:cs="Times New Roman"/>
        </w:rPr>
        <w:br/>
      </w:r>
      <w:r w:rsidRPr="00381D87">
        <w:rPr>
          <w:rFonts w:ascii="Times New Roman" w:hAnsi="Times New Roman" w:cs="Times New Roman"/>
        </w:rPr>
        <w:t>TED 533 Curriculum Development for Technology Education</w:t>
      </w:r>
      <w:r w:rsidR="008930C2" w:rsidRPr="00381D87">
        <w:rPr>
          <w:rFonts w:ascii="Times New Roman" w:hAnsi="Times New Roman" w:cs="Times New Roman"/>
        </w:rPr>
        <w:t xml:space="preserve">  3 credits</w:t>
      </w:r>
    </w:p>
    <w:p w:rsidR="0087574F" w:rsidRPr="00114EDA" w:rsidRDefault="00870EC6" w:rsidP="00485A9A">
      <w:pPr>
        <w:ind w:left="720"/>
        <w:rPr>
          <w:rFonts w:ascii="Times New Roman" w:hAnsi="Times New Roman" w:cs="Times New Roman"/>
          <w:b/>
        </w:rPr>
      </w:pPr>
      <w:r w:rsidRPr="00381D87">
        <w:rPr>
          <w:rFonts w:ascii="Times New Roman" w:hAnsi="Times New Roman" w:cs="Times New Roman"/>
        </w:rPr>
        <w:t>TED 535 Laboratory Instructional Environments in Technology Education</w:t>
      </w:r>
      <w:r w:rsidR="008930C2" w:rsidRPr="00381D87">
        <w:rPr>
          <w:rFonts w:ascii="Times New Roman" w:hAnsi="Times New Roman" w:cs="Times New Roman"/>
        </w:rPr>
        <w:t xml:space="preserve">  3 credits</w:t>
      </w:r>
      <w:r w:rsidR="00485A9A" w:rsidRPr="00381D87">
        <w:rPr>
          <w:rFonts w:ascii="Times New Roman" w:hAnsi="Times New Roman" w:cs="Times New Roman"/>
        </w:rPr>
        <w:br/>
        <w:t>TED 582 Engineering Concepts in Technology Education 3 credits</w:t>
      </w:r>
      <w:r w:rsidR="00E31659">
        <w:rPr>
          <w:rFonts w:ascii="Times New Roman" w:hAnsi="Times New Roman" w:cs="Times New Roman"/>
          <w:b/>
        </w:rPr>
        <w:br/>
      </w:r>
      <w:r w:rsidR="0087574F" w:rsidRPr="00114EDA">
        <w:rPr>
          <w:rFonts w:ascii="Times New Roman" w:hAnsi="Times New Roman" w:cs="Times New Roman"/>
        </w:rPr>
        <w:t>Advisor Approved Elective</w:t>
      </w:r>
      <w:r w:rsidR="008930C2">
        <w:rPr>
          <w:rFonts w:ascii="Times New Roman" w:hAnsi="Times New Roman" w:cs="Times New Roman"/>
        </w:rPr>
        <w:t xml:space="preserve">  (Teaching and Learning)</w:t>
      </w:r>
      <w:r w:rsidR="00485A9A">
        <w:rPr>
          <w:rFonts w:ascii="Times New Roman" w:hAnsi="Times New Roman" w:cs="Times New Roman"/>
        </w:rPr>
        <w:t xml:space="preserve"> </w:t>
      </w:r>
      <w:r w:rsidR="008930C2">
        <w:rPr>
          <w:rFonts w:ascii="Times New Roman" w:hAnsi="Times New Roman" w:cs="Times New Roman"/>
        </w:rPr>
        <w:t xml:space="preserve"> 3 credits</w:t>
      </w:r>
    </w:p>
    <w:p w:rsidR="0087574F" w:rsidRDefault="0087574F" w:rsidP="0087574F">
      <w:pPr>
        <w:pStyle w:val="ListParagraph"/>
        <w:numPr>
          <w:ilvl w:val="0"/>
          <w:numId w:val="2"/>
        </w:numPr>
        <w:rPr>
          <w:rFonts w:ascii="Times New Roman" w:hAnsi="Times New Roman" w:cs="Times New Roman"/>
          <w:b/>
        </w:rPr>
      </w:pPr>
      <w:r>
        <w:rPr>
          <w:rFonts w:ascii="Times New Roman" w:hAnsi="Times New Roman" w:cs="Times New Roman"/>
          <w:b/>
        </w:rPr>
        <w:t>Research (</w:t>
      </w:r>
      <w:r w:rsidR="003C2BAE">
        <w:rPr>
          <w:rFonts w:ascii="Times New Roman" w:hAnsi="Times New Roman" w:cs="Times New Roman"/>
          <w:b/>
        </w:rPr>
        <w:t>6</w:t>
      </w:r>
      <w:r>
        <w:rPr>
          <w:rFonts w:ascii="Times New Roman" w:hAnsi="Times New Roman" w:cs="Times New Roman"/>
          <w:b/>
        </w:rPr>
        <w:t xml:space="preserve"> cr)</w:t>
      </w:r>
    </w:p>
    <w:p w:rsidR="00765AAA" w:rsidRPr="00765AAA" w:rsidRDefault="00765AAA" w:rsidP="00765AAA">
      <w:pPr>
        <w:pStyle w:val="ListParagraph"/>
        <w:rPr>
          <w:rFonts w:ascii="Times New Roman" w:hAnsi="Times New Roman" w:cs="Times New Roman"/>
          <w:b/>
          <w:i/>
        </w:rPr>
      </w:pPr>
      <w:r w:rsidRPr="00765AAA">
        <w:rPr>
          <w:rFonts w:ascii="Times New Roman" w:hAnsi="Times New Roman" w:cs="Times New Roman"/>
          <w:b/>
          <w:i/>
        </w:rPr>
        <w:t>(</w:t>
      </w:r>
      <w:proofErr w:type="gramStart"/>
      <w:r w:rsidRPr="00765AAA">
        <w:rPr>
          <w:rFonts w:ascii="Times New Roman" w:hAnsi="Times New Roman" w:cs="Times New Roman"/>
          <w:b/>
          <w:i/>
        </w:rPr>
        <w:t>select</w:t>
      </w:r>
      <w:proofErr w:type="gramEnd"/>
      <w:r w:rsidRPr="00765AAA">
        <w:rPr>
          <w:rFonts w:ascii="Times New Roman" w:hAnsi="Times New Roman" w:cs="Times New Roman"/>
          <w:b/>
          <w:i/>
        </w:rPr>
        <w:t xml:space="preserve"> two courses)</w:t>
      </w:r>
    </w:p>
    <w:p w:rsidR="0087574F" w:rsidRPr="00E31659" w:rsidRDefault="0087574F" w:rsidP="008930C2">
      <w:pPr>
        <w:ind w:left="720"/>
        <w:rPr>
          <w:rFonts w:ascii="Times New Roman" w:hAnsi="Times New Roman" w:cs="Times New Roman"/>
          <w:b/>
        </w:rPr>
      </w:pPr>
      <w:r w:rsidRPr="00E31659">
        <w:rPr>
          <w:rFonts w:ascii="Times New Roman" w:hAnsi="Times New Roman" w:cs="Times New Roman"/>
        </w:rPr>
        <w:t>EDU 510 Educational Assessment</w:t>
      </w:r>
      <w:r w:rsidR="00485A9A">
        <w:rPr>
          <w:rFonts w:ascii="Times New Roman" w:hAnsi="Times New Roman" w:cs="Times New Roman"/>
        </w:rPr>
        <w:t xml:space="preserve"> 3 credits</w:t>
      </w:r>
      <w:r w:rsidR="00E31659">
        <w:rPr>
          <w:rFonts w:ascii="Times New Roman" w:hAnsi="Times New Roman" w:cs="Times New Roman"/>
          <w:b/>
        </w:rPr>
        <w:br/>
      </w:r>
      <w:r w:rsidRPr="00E31659">
        <w:rPr>
          <w:rFonts w:ascii="Times New Roman" w:hAnsi="Times New Roman" w:cs="Times New Roman"/>
        </w:rPr>
        <w:t xml:space="preserve">EDU 516 Continuing Professional Development through </w:t>
      </w:r>
      <w:proofErr w:type="gramStart"/>
      <w:r w:rsidRPr="00E31659">
        <w:rPr>
          <w:rFonts w:ascii="Times New Roman" w:hAnsi="Times New Roman" w:cs="Times New Roman"/>
        </w:rPr>
        <w:t>Research</w:t>
      </w:r>
      <w:r w:rsidR="00485A9A">
        <w:rPr>
          <w:rFonts w:ascii="Times New Roman" w:hAnsi="Times New Roman" w:cs="Times New Roman"/>
        </w:rPr>
        <w:t xml:space="preserve">  3</w:t>
      </w:r>
      <w:proofErr w:type="gramEnd"/>
      <w:r w:rsidR="00485A9A">
        <w:rPr>
          <w:rFonts w:ascii="Times New Roman" w:hAnsi="Times New Roman" w:cs="Times New Roman"/>
        </w:rPr>
        <w:t xml:space="preserve"> credits</w:t>
      </w:r>
      <w:r w:rsidR="00E31659">
        <w:rPr>
          <w:rFonts w:ascii="Times New Roman" w:hAnsi="Times New Roman" w:cs="Times New Roman"/>
          <w:b/>
        </w:rPr>
        <w:br/>
      </w:r>
      <w:r w:rsidRPr="00E31659">
        <w:rPr>
          <w:rFonts w:ascii="Times New Roman" w:hAnsi="Times New Roman" w:cs="Times New Roman"/>
        </w:rPr>
        <w:t>EDU 595 Portfolio Development and Professional Synthesis</w:t>
      </w:r>
      <w:r w:rsidR="00485A9A">
        <w:rPr>
          <w:rFonts w:ascii="Times New Roman" w:hAnsi="Times New Roman" w:cs="Times New Roman"/>
        </w:rPr>
        <w:t xml:space="preserve">  3 credits</w:t>
      </w:r>
      <w:r w:rsidR="00E31659">
        <w:rPr>
          <w:rFonts w:ascii="Times New Roman" w:hAnsi="Times New Roman" w:cs="Times New Roman"/>
          <w:b/>
        </w:rPr>
        <w:br/>
      </w:r>
      <w:r w:rsidR="00870EC6" w:rsidRPr="00381D87">
        <w:rPr>
          <w:rFonts w:ascii="Times New Roman" w:hAnsi="Times New Roman" w:cs="Times New Roman"/>
        </w:rPr>
        <w:t>TED 534 Assessment in Technology Education</w:t>
      </w:r>
      <w:r w:rsidR="00485A9A" w:rsidRPr="00381D87">
        <w:rPr>
          <w:rFonts w:ascii="Times New Roman" w:hAnsi="Times New Roman" w:cs="Times New Roman"/>
        </w:rPr>
        <w:t xml:space="preserve">  3 credits</w:t>
      </w:r>
      <w:r w:rsidR="00E31659">
        <w:rPr>
          <w:rFonts w:ascii="Times New Roman" w:hAnsi="Times New Roman" w:cs="Times New Roman"/>
          <w:b/>
        </w:rPr>
        <w:br/>
      </w:r>
      <w:r w:rsidRPr="00E31659">
        <w:rPr>
          <w:rFonts w:ascii="Times New Roman" w:hAnsi="Times New Roman" w:cs="Times New Roman"/>
        </w:rPr>
        <w:t>Advisor Approved Elective</w:t>
      </w:r>
      <w:r w:rsidR="008930C2">
        <w:rPr>
          <w:rFonts w:ascii="Times New Roman" w:hAnsi="Times New Roman" w:cs="Times New Roman"/>
        </w:rPr>
        <w:t xml:space="preserve"> (Research) 3 credits</w:t>
      </w:r>
    </w:p>
    <w:p w:rsidR="0087574F" w:rsidRDefault="0087574F" w:rsidP="0087574F">
      <w:pPr>
        <w:pStyle w:val="ListParagraph"/>
        <w:numPr>
          <w:ilvl w:val="0"/>
          <w:numId w:val="2"/>
        </w:numPr>
        <w:rPr>
          <w:rFonts w:ascii="Times New Roman" w:hAnsi="Times New Roman" w:cs="Times New Roman"/>
          <w:b/>
        </w:rPr>
      </w:pPr>
      <w:r>
        <w:rPr>
          <w:rFonts w:ascii="Times New Roman" w:hAnsi="Times New Roman" w:cs="Times New Roman"/>
          <w:b/>
        </w:rPr>
        <w:t>Electives (</w:t>
      </w:r>
      <w:r w:rsidR="00765AAA">
        <w:rPr>
          <w:rFonts w:ascii="Times New Roman" w:hAnsi="Times New Roman" w:cs="Times New Roman"/>
          <w:b/>
        </w:rPr>
        <w:t>3-</w:t>
      </w:r>
      <w:r>
        <w:rPr>
          <w:rFonts w:ascii="Times New Roman" w:hAnsi="Times New Roman" w:cs="Times New Roman"/>
          <w:b/>
        </w:rPr>
        <w:t>6 cr)</w:t>
      </w:r>
    </w:p>
    <w:p w:rsidR="00C47BE4" w:rsidRPr="0087574F" w:rsidRDefault="0087574F" w:rsidP="0087574F">
      <w:pPr>
        <w:pStyle w:val="ListParagraph"/>
        <w:spacing w:after="0" w:line="240" w:lineRule="auto"/>
        <w:rPr>
          <w:rFonts w:ascii="Times New Roman" w:hAnsi="Times New Roman" w:cs="Times New Roman"/>
          <w:b/>
        </w:rPr>
      </w:pPr>
      <w:r w:rsidRPr="0087574F">
        <w:rPr>
          <w:rFonts w:ascii="Times New Roman" w:hAnsi="Times New Roman" w:cs="Times New Roman"/>
        </w:rPr>
        <w:t>Advisor approved electives to complete the 30 hour program</w:t>
      </w:r>
    </w:p>
    <w:sectPr w:rsidR="00C47BE4" w:rsidRPr="0087574F" w:rsidSect="00B1556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C14"/>
    <w:multiLevelType w:val="hybridMultilevel"/>
    <w:tmpl w:val="A90A86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C4084"/>
    <w:multiLevelType w:val="hybridMultilevel"/>
    <w:tmpl w:val="D0FCCEE8"/>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F34DE4"/>
    <w:multiLevelType w:val="hybridMultilevel"/>
    <w:tmpl w:val="59CA072C"/>
    <w:lvl w:ilvl="0" w:tplc="952EA42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131436"/>
    <w:multiLevelType w:val="hybridMultilevel"/>
    <w:tmpl w:val="2BEC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361D4"/>
    <w:multiLevelType w:val="hybridMultilevel"/>
    <w:tmpl w:val="37DE9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626D23"/>
    <w:multiLevelType w:val="hybridMultilevel"/>
    <w:tmpl w:val="281AD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DC3B91"/>
    <w:multiLevelType w:val="hybridMultilevel"/>
    <w:tmpl w:val="43D6C79A"/>
    <w:lvl w:ilvl="0" w:tplc="89F4C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D3E58BA"/>
    <w:multiLevelType w:val="hybridMultilevel"/>
    <w:tmpl w:val="5C605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FE1175B"/>
    <w:multiLevelType w:val="hybridMultilevel"/>
    <w:tmpl w:val="2A06A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1F276A"/>
    <w:multiLevelType w:val="hybridMultilevel"/>
    <w:tmpl w:val="4392BA8C"/>
    <w:lvl w:ilvl="0" w:tplc="737011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C941E20"/>
    <w:multiLevelType w:val="hybridMultilevel"/>
    <w:tmpl w:val="2EE8E3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0"/>
  </w:num>
  <w:num w:numId="5">
    <w:abstractNumId w:val="2"/>
  </w:num>
  <w:num w:numId="6">
    <w:abstractNumId w:val="9"/>
  </w:num>
  <w:num w:numId="7">
    <w:abstractNumId w:val="3"/>
  </w:num>
  <w:num w:numId="8">
    <w:abstractNumId w:val="6"/>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555"/>
    <w:rsid w:val="00043EED"/>
    <w:rsid w:val="00056ACF"/>
    <w:rsid w:val="00114EDA"/>
    <w:rsid w:val="00132156"/>
    <w:rsid w:val="001441C3"/>
    <w:rsid w:val="001728C3"/>
    <w:rsid w:val="001C056D"/>
    <w:rsid w:val="002028D0"/>
    <w:rsid w:val="00204D5A"/>
    <w:rsid w:val="00235566"/>
    <w:rsid w:val="00374361"/>
    <w:rsid w:val="00381D87"/>
    <w:rsid w:val="003C2BAE"/>
    <w:rsid w:val="003F7BDF"/>
    <w:rsid w:val="004351B1"/>
    <w:rsid w:val="00485A9A"/>
    <w:rsid w:val="00547BB3"/>
    <w:rsid w:val="005F2AFD"/>
    <w:rsid w:val="00615151"/>
    <w:rsid w:val="006151BB"/>
    <w:rsid w:val="006C3452"/>
    <w:rsid w:val="00714656"/>
    <w:rsid w:val="00744A01"/>
    <w:rsid w:val="00745779"/>
    <w:rsid w:val="00765AAA"/>
    <w:rsid w:val="00857C09"/>
    <w:rsid w:val="00870EC6"/>
    <w:rsid w:val="0087574F"/>
    <w:rsid w:val="008930C2"/>
    <w:rsid w:val="00935555"/>
    <w:rsid w:val="009A6F6C"/>
    <w:rsid w:val="00AC57D6"/>
    <w:rsid w:val="00B15561"/>
    <w:rsid w:val="00C42531"/>
    <w:rsid w:val="00C47BE4"/>
    <w:rsid w:val="00C93D9F"/>
    <w:rsid w:val="00CB32B4"/>
    <w:rsid w:val="00D635DD"/>
    <w:rsid w:val="00D661F5"/>
    <w:rsid w:val="00D91D33"/>
    <w:rsid w:val="00E31659"/>
    <w:rsid w:val="00EF44B6"/>
    <w:rsid w:val="00F06C7E"/>
    <w:rsid w:val="00FC5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BE4"/>
    <w:pPr>
      <w:ind w:left="720"/>
      <w:contextualSpacing/>
    </w:pPr>
  </w:style>
  <w:style w:type="character" w:styleId="Hyperlink">
    <w:name w:val="Hyperlink"/>
    <w:basedOn w:val="DefaultParagraphFont"/>
    <w:uiPriority w:val="99"/>
    <w:unhideWhenUsed/>
    <w:rsid w:val="00714656"/>
    <w:rPr>
      <w:color w:val="0000FF" w:themeColor="hyperlink"/>
      <w:u w:val="single"/>
    </w:rPr>
  </w:style>
  <w:style w:type="paragraph" w:styleId="BalloonText">
    <w:name w:val="Balloon Text"/>
    <w:basedOn w:val="Normal"/>
    <w:link w:val="BalloonTextChar"/>
    <w:uiPriority w:val="99"/>
    <w:semiHidden/>
    <w:unhideWhenUsed/>
    <w:rsid w:val="00043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EED"/>
    <w:rPr>
      <w:rFonts w:ascii="Tahoma" w:hAnsi="Tahoma" w:cs="Tahoma"/>
      <w:sz w:val="16"/>
      <w:szCs w:val="16"/>
    </w:rPr>
  </w:style>
  <w:style w:type="table" w:styleId="TableGrid">
    <w:name w:val="Table Grid"/>
    <w:basedOn w:val="TableNormal"/>
    <w:uiPriority w:val="59"/>
    <w:rsid w:val="00B15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BE4"/>
    <w:pPr>
      <w:ind w:left="720"/>
      <w:contextualSpacing/>
    </w:pPr>
  </w:style>
  <w:style w:type="character" w:styleId="Hyperlink">
    <w:name w:val="Hyperlink"/>
    <w:basedOn w:val="DefaultParagraphFont"/>
    <w:uiPriority w:val="99"/>
    <w:unhideWhenUsed/>
    <w:rsid w:val="00714656"/>
    <w:rPr>
      <w:color w:val="0000FF" w:themeColor="hyperlink"/>
      <w:u w:val="single"/>
    </w:rPr>
  </w:style>
  <w:style w:type="paragraph" w:styleId="BalloonText">
    <w:name w:val="Balloon Text"/>
    <w:basedOn w:val="Normal"/>
    <w:link w:val="BalloonTextChar"/>
    <w:uiPriority w:val="99"/>
    <w:semiHidden/>
    <w:unhideWhenUsed/>
    <w:rsid w:val="00043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EED"/>
    <w:rPr>
      <w:rFonts w:ascii="Tahoma" w:hAnsi="Tahoma" w:cs="Tahoma"/>
      <w:sz w:val="16"/>
      <w:szCs w:val="16"/>
    </w:rPr>
  </w:style>
  <w:style w:type="table" w:styleId="TableGrid">
    <w:name w:val="Table Grid"/>
    <w:basedOn w:val="TableNormal"/>
    <w:uiPriority w:val="59"/>
    <w:rsid w:val="00B15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E Russo</dc:creator>
  <cp:lastModifiedBy>Joan M Carroll</cp:lastModifiedBy>
  <cp:revision>2</cp:revision>
  <cp:lastPrinted>2015-04-13T14:48:00Z</cp:lastPrinted>
  <dcterms:created xsi:type="dcterms:W3CDTF">2015-04-13T14:49:00Z</dcterms:created>
  <dcterms:modified xsi:type="dcterms:W3CDTF">2015-04-13T14:49:00Z</dcterms:modified>
</cp:coreProperties>
</file>