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Student Teaching Application for Academic Review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Application Deadline: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September 12, 2014 to student teach Spring 2015 (submit this form no earlier than Sept. 3)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February 14, 2015 to student teach Fall 2015 (submit this form no earlier than January 31)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Please Print: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Last Name ____________________________First Name ___________________________ ID # _________________ 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Street Address ______________________________________________ City, State, Zip ________________________ 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Phone _______________________________Email ______________________________________________________ 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_____ADO _____Child     _____TESOL     Content Area (ADO or Child)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______________________________            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________Undergraduate        _________ Graduate </w:t>
      </w: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1,  Please check all cognate courses that are currently completed (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explain below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if any requirements have not </w:t>
      </w:r>
    </w:p>
    <w:p w:rsidR="00AB5B8F" w:rsidRDefault="00AB5B8F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been met):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pPr w:leftFromText="180" w:rightFromText="180" w:vertAnchor="page" w:horzAnchor="page" w:tblpX="1417" w:tblpY="486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30"/>
        <w:gridCol w:w="792"/>
        <w:gridCol w:w="720"/>
        <w:gridCol w:w="810"/>
        <w:gridCol w:w="540"/>
        <w:gridCol w:w="900"/>
        <w:gridCol w:w="720"/>
        <w:gridCol w:w="720"/>
        <w:gridCol w:w="990"/>
        <w:gridCol w:w="1368"/>
      </w:tblGrid>
      <w:tr w:rsidR="00AB5B8F">
        <w:tc>
          <w:tcPr>
            <w:tcW w:w="1368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63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PSY 100</w:t>
            </w:r>
          </w:p>
        </w:tc>
        <w:tc>
          <w:tcPr>
            <w:tcW w:w="792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PSY/HDV 322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or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PSY/HDV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530" w:type="dxa"/>
            <w:gridSpan w:val="2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Computer Literacy 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waiver exam 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or class</w:t>
            </w:r>
          </w:p>
        </w:tc>
        <w:tc>
          <w:tcPr>
            <w:tcW w:w="1440" w:type="dxa"/>
            <w:gridSpan w:val="2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Foreign 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Language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(completed in high school or college)</w:t>
            </w: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MAT 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MAT 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206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Natural 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Sci</w:t>
            </w:r>
          </w:p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w/ Lab </w:t>
            </w:r>
          </w:p>
        </w:tc>
        <w:tc>
          <w:tcPr>
            <w:tcW w:w="1368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*OPI  for Language majors  (attach certificate)</w:t>
            </w:r>
          </w:p>
        </w:tc>
      </w:tr>
      <w:tr w:rsidR="00AB5B8F">
        <w:tc>
          <w:tcPr>
            <w:tcW w:w="1368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81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900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68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B5B8F">
        <w:tc>
          <w:tcPr>
            <w:tcW w:w="1368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Adolescence</w:t>
            </w:r>
          </w:p>
        </w:tc>
        <w:tc>
          <w:tcPr>
            <w:tcW w:w="63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4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B5B8F">
        <w:tc>
          <w:tcPr>
            <w:tcW w:w="1368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Childhood</w:t>
            </w:r>
          </w:p>
        </w:tc>
        <w:tc>
          <w:tcPr>
            <w:tcW w:w="63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4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B5B8F">
        <w:tc>
          <w:tcPr>
            <w:tcW w:w="1368" w:type="dxa"/>
          </w:tcPr>
          <w:p w:rsidR="00AB5B8F" w:rsidRDefault="00AB5B8F">
            <w:pPr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TESOL</w:t>
            </w:r>
          </w:p>
        </w:tc>
        <w:tc>
          <w:tcPr>
            <w:tcW w:w="63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92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4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000000"/>
          </w:tcPr>
          <w:p w:rsidR="00AB5B8F" w:rsidRDefault="00AB5B8F">
            <w:pPr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 Please check all items that are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currently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completed: 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 a Satisfactory grade in all prior field placements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 SSHS 1020 Safe Schools/Healthy Students - if in progress check here: ____________________ 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 DASA Training - if in progress check here: ____________________ 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 Undergraduate Students: professional education courses completed with a grade of C- or higher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 Undergraduate Students: minimum of 80% completed in concentration with a grade of C- or better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 Graduate Students: all courses successfully completed to date.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Undergraduate Students: </w:t>
      </w:r>
      <w:r>
        <w:rPr>
          <w:rFonts w:ascii="Times New Roman" w:hAnsi="Times New Roman" w:cs="Times New Roman"/>
          <w:color w:val="000000"/>
          <w:sz w:val="22"/>
          <w:szCs w:val="22"/>
        </w:rPr>
        <w:t>Print and attach a current Degree Works audit report. Please use the “print” button within DegreeWorks for a printer friendly copy.  Please review your audit report for accuracy.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Explain any requirements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not met </w:t>
      </w:r>
      <w:r>
        <w:rPr>
          <w:rFonts w:ascii="Times New Roman" w:hAnsi="Times New Roman" w:cs="Times New Roman"/>
          <w:color w:val="000000"/>
          <w:sz w:val="22"/>
          <w:szCs w:val="22"/>
        </w:rPr>
        <w:t>and how you will fulfill these requirements prior to student teaching.</w:t>
      </w: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AB5B8F" w:rsidRDefault="00AB5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understand the above requirements must be met to be eligible to student teach and they do not necessarily fulfill all of my graduation requirements.</w:t>
      </w: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B5B8F" w:rsidRDefault="00AB5B8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Signature________________________________________________________________ Date________________________</w:t>
      </w:r>
    </w:p>
    <w:sectPr w:rsidR="00AB5B8F" w:rsidSect="00AB5B8F">
      <w:footerReference w:type="default" r:id="rId7"/>
      <w:pgSz w:w="12240" w:h="15840"/>
      <w:pgMar w:top="821" w:right="821" w:bottom="821" w:left="8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8F" w:rsidRDefault="00AB5B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AB5B8F" w:rsidRDefault="00AB5B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8F" w:rsidRDefault="00AB5B8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22"/>
        <w:szCs w:val="22"/>
      </w:rPr>
    </w:pPr>
    <w:r>
      <w:rPr>
        <w:rFonts w:ascii="Times New Roman" w:hAnsi="Times New Roman" w:cs="Times New Roman"/>
        <w:b/>
        <w:bCs/>
        <w:color w:val="000000"/>
        <w:sz w:val="22"/>
        <w:szCs w:val="22"/>
      </w:rPr>
      <w:t>Return</w:t>
    </w:r>
    <w:r>
      <w:rPr>
        <w:rFonts w:ascii="Times New Roman" w:hAnsi="Times New Roman" w:cs="Times New Roman"/>
        <w:color w:val="000000"/>
        <w:sz w:val="22"/>
        <w:szCs w:val="22"/>
      </w:rPr>
      <w:t xml:space="preserve"> this form to C&amp;I Advisement Office, 213 Hewitt Union.</w:t>
    </w:r>
  </w:p>
  <w:p w:rsidR="00AB5B8F" w:rsidRDefault="00AB5B8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8F" w:rsidRDefault="00AB5B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AB5B8F" w:rsidRDefault="00AB5B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BB"/>
    <w:multiLevelType w:val="hybridMultilevel"/>
    <w:tmpl w:val="AFDE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47101EA"/>
    <w:multiLevelType w:val="hybridMultilevel"/>
    <w:tmpl w:val="8FC03360"/>
    <w:lvl w:ilvl="0" w:tplc="2F786604">
      <w:start w:val="1"/>
      <w:numFmt w:val="decimal"/>
      <w:lvlText w:val="%1."/>
      <w:lvlJc w:val="left"/>
      <w:pPr>
        <w:ind w:left="720" w:hanging="360"/>
      </w:pPr>
      <w:rPr>
        <w:rFonts w:ascii="Times New Roman" w:eastAsia="MS ??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A005551"/>
    <w:multiLevelType w:val="hybridMultilevel"/>
    <w:tmpl w:val="342A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518104AD"/>
    <w:multiLevelType w:val="hybridMultilevel"/>
    <w:tmpl w:val="2E38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5F8E04FC"/>
    <w:multiLevelType w:val="hybridMultilevel"/>
    <w:tmpl w:val="E55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6FE569D2"/>
    <w:multiLevelType w:val="hybridMultilevel"/>
    <w:tmpl w:val="94DE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7C494047"/>
    <w:multiLevelType w:val="hybridMultilevel"/>
    <w:tmpl w:val="1AC4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8F"/>
    <w:rsid w:val="00AB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mbria" w:eastAsia="MS ??" w:hAnsi="Cambria" w:cs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335</Words>
  <Characters>1911</Characters>
  <Application>Microsoft Office Outlook</Application>
  <DocSecurity>0</DocSecurity>
  <Lines>0</Lines>
  <Paragraphs>0</Paragraphs>
  <ScaleCrop>false</ScaleCrop>
  <Company>Campus Technology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Teaching Application for Academic Review</dc:title>
  <dc:subject/>
  <dc:creator>SUNY Oswego</dc:creator>
  <cp:keywords/>
  <dc:description/>
  <cp:lastModifiedBy>ckelleh2</cp:lastModifiedBy>
  <cp:revision>7</cp:revision>
  <cp:lastPrinted>2013-05-02T18:48:00Z</cp:lastPrinted>
  <dcterms:created xsi:type="dcterms:W3CDTF">2014-05-02T14:48:00Z</dcterms:created>
  <dcterms:modified xsi:type="dcterms:W3CDTF">2014-05-02T14:50:00Z</dcterms:modified>
</cp:coreProperties>
</file>