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36DF2" w:rsidRPr="00D37325" w:rsidRDefault="00CB6564" w:rsidP="00333D3D">
      <w:pPr>
        <w:jc w:val="center"/>
        <w:rPr>
          <w:b/>
          <w:color w:val="000000" w:themeColor="text1"/>
        </w:rPr>
      </w:pPr>
      <w:r w:rsidRPr="00D37325">
        <w:rPr>
          <w:b/>
          <w:color w:val="000000" w:themeColor="text1"/>
        </w:rPr>
        <w:t xml:space="preserve">Faculty Survey on Pilot Use of </w:t>
      </w:r>
      <w:proofErr w:type="spellStart"/>
      <w:r w:rsidRPr="00D37325">
        <w:rPr>
          <w:b/>
          <w:color w:val="000000" w:themeColor="text1"/>
        </w:rPr>
        <w:t>Turnitin</w:t>
      </w:r>
      <w:proofErr w:type="spellEnd"/>
    </w:p>
    <w:p w:rsidR="00536DF2" w:rsidRPr="00D37325" w:rsidRDefault="00536DF2" w:rsidP="00333D3D">
      <w:pPr>
        <w:jc w:val="center"/>
        <w:rPr>
          <w:b/>
          <w:color w:val="000000" w:themeColor="text1"/>
        </w:rPr>
      </w:pPr>
    </w:p>
    <w:p w:rsidR="00536DF2" w:rsidRPr="004A6618" w:rsidRDefault="00D37325" w:rsidP="00536DF2">
      <w:pPr>
        <w:jc w:val="both"/>
        <w:rPr>
          <w:i/>
          <w:color w:val="000000" w:themeColor="text1"/>
        </w:rPr>
      </w:pPr>
      <w:r w:rsidRPr="004A6618">
        <w:rPr>
          <w:i/>
          <w:color w:val="000000" w:themeColor="text1"/>
        </w:rPr>
        <w:t>1)</w:t>
      </w:r>
      <w:r w:rsidRPr="004A6618">
        <w:rPr>
          <w:i/>
          <w:color w:val="000000" w:themeColor="text1"/>
        </w:rPr>
        <w:tab/>
      </w:r>
      <w:r w:rsidR="00536DF2" w:rsidRPr="004A6618">
        <w:rPr>
          <w:i/>
          <w:color w:val="000000" w:themeColor="text1"/>
        </w:rPr>
        <w:t xml:space="preserve">What level was the course in which you used </w:t>
      </w:r>
      <w:proofErr w:type="spellStart"/>
      <w:r w:rsidR="00536DF2" w:rsidRPr="004A6618">
        <w:rPr>
          <w:i/>
          <w:color w:val="000000" w:themeColor="text1"/>
        </w:rPr>
        <w:t>Turnitin</w:t>
      </w:r>
      <w:proofErr w:type="spellEnd"/>
      <w:r w:rsidR="00536DF2" w:rsidRPr="004A6618">
        <w:rPr>
          <w:i/>
          <w:color w:val="000000" w:themeColor="text1"/>
        </w:rPr>
        <w:t>?</w:t>
      </w:r>
    </w:p>
    <w:p w:rsidR="00536DF2" w:rsidRPr="00D37325" w:rsidRDefault="00536DF2" w:rsidP="00536DF2">
      <w:pPr>
        <w:ind w:firstLine="720"/>
        <w:jc w:val="both"/>
        <w:rPr>
          <w:color w:val="000000" w:themeColor="text1"/>
        </w:rPr>
      </w:pPr>
    </w:p>
    <w:p w:rsidR="00651917" w:rsidRPr="007D3BDD" w:rsidRDefault="00536DF2" w:rsidP="00536DF2">
      <w:pPr>
        <w:ind w:firstLine="720"/>
        <w:jc w:val="both"/>
        <w:rPr>
          <w:strike/>
          <w:color w:val="000000" w:themeColor="text1"/>
        </w:rPr>
      </w:pPr>
      <w:r w:rsidRPr="00D37325">
        <w:rPr>
          <w:color w:val="000000" w:themeColor="text1"/>
        </w:rPr>
        <w:t>100</w:t>
      </w:r>
      <w:r w:rsidRPr="00D37325">
        <w:rPr>
          <w:color w:val="000000" w:themeColor="text1"/>
        </w:rPr>
        <w:tab/>
      </w:r>
      <w:r w:rsidRPr="00D37325">
        <w:rPr>
          <w:color w:val="000000" w:themeColor="text1"/>
        </w:rPr>
        <w:tab/>
        <w:t>200</w:t>
      </w:r>
      <w:r w:rsidRPr="00D37325">
        <w:rPr>
          <w:color w:val="000000" w:themeColor="text1"/>
        </w:rPr>
        <w:tab/>
      </w:r>
      <w:r w:rsidRPr="00D37325">
        <w:rPr>
          <w:color w:val="000000" w:themeColor="text1"/>
        </w:rPr>
        <w:tab/>
        <w:t>300</w:t>
      </w:r>
      <w:r w:rsidR="00B40B77">
        <w:rPr>
          <w:color w:val="000000" w:themeColor="text1"/>
        </w:rPr>
        <w:t xml:space="preserve"> - 1</w:t>
      </w:r>
      <w:r w:rsidRPr="00D37325">
        <w:rPr>
          <w:color w:val="000000" w:themeColor="text1"/>
        </w:rPr>
        <w:tab/>
      </w:r>
      <w:r w:rsidRPr="00D37325">
        <w:rPr>
          <w:color w:val="000000" w:themeColor="text1"/>
        </w:rPr>
        <w:tab/>
        <w:t>400</w:t>
      </w:r>
      <w:r w:rsidR="00E46971">
        <w:rPr>
          <w:color w:val="000000" w:themeColor="text1"/>
        </w:rPr>
        <w:t xml:space="preserve"> - 1</w:t>
      </w:r>
      <w:r w:rsidRPr="00D37325">
        <w:rPr>
          <w:color w:val="000000" w:themeColor="text1"/>
        </w:rPr>
        <w:tab/>
      </w:r>
      <w:r w:rsidRPr="00D37325">
        <w:rPr>
          <w:color w:val="000000" w:themeColor="text1"/>
        </w:rPr>
        <w:tab/>
      </w:r>
      <w:r w:rsidRPr="004A6618">
        <w:rPr>
          <w:color w:val="000000" w:themeColor="text1"/>
        </w:rPr>
        <w:t>Graduate</w:t>
      </w:r>
      <w:r w:rsidR="004A6618">
        <w:rPr>
          <w:color w:val="000000" w:themeColor="text1"/>
        </w:rPr>
        <w:t xml:space="preserve"> - </w:t>
      </w:r>
      <w:r w:rsidR="007A7692">
        <w:rPr>
          <w:color w:val="000000" w:themeColor="text1"/>
        </w:rPr>
        <w:t>4</w:t>
      </w:r>
    </w:p>
    <w:p w:rsidR="00333D3D" w:rsidRPr="00D37325" w:rsidRDefault="00333D3D" w:rsidP="00333D3D">
      <w:pPr>
        <w:rPr>
          <w:color w:val="000000" w:themeColor="text1"/>
        </w:rPr>
      </w:pPr>
    </w:p>
    <w:p w:rsidR="00536DF2" w:rsidRPr="004A6618" w:rsidRDefault="00D37325" w:rsidP="00333D3D">
      <w:pPr>
        <w:rPr>
          <w:i/>
          <w:color w:val="000000" w:themeColor="text1"/>
        </w:rPr>
      </w:pPr>
      <w:r w:rsidRPr="004A6618">
        <w:rPr>
          <w:i/>
          <w:color w:val="000000" w:themeColor="text1"/>
        </w:rPr>
        <w:t>2)</w:t>
      </w:r>
      <w:r w:rsidRPr="004A6618">
        <w:rPr>
          <w:i/>
          <w:color w:val="000000" w:themeColor="text1"/>
        </w:rPr>
        <w:tab/>
      </w:r>
      <w:r w:rsidR="00536DF2" w:rsidRPr="004A6618">
        <w:rPr>
          <w:i/>
          <w:color w:val="000000" w:themeColor="text1"/>
        </w:rPr>
        <w:t>What category was your course?</w:t>
      </w:r>
    </w:p>
    <w:p w:rsidR="00536DF2" w:rsidRPr="00D37325" w:rsidRDefault="00536DF2" w:rsidP="00333D3D">
      <w:pPr>
        <w:rPr>
          <w:color w:val="000000" w:themeColor="text1"/>
        </w:rPr>
      </w:pPr>
      <w:r w:rsidRPr="00D37325">
        <w:rPr>
          <w:color w:val="000000" w:themeColor="text1"/>
        </w:rPr>
        <w:tab/>
      </w:r>
    </w:p>
    <w:p w:rsidR="00536DF2" w:rsidRPr="00D37325" w:rsidRDefault="00536DF2" w:rsidP="00536DF2">
      <w:pPr>
        <w:ind w:firstLine="720"/>
        <w:rPr>
          <w:color w:val="000000" w:themeColor="text1"/>
        </w:rPr>
      </w:pPr>
      <w:r w:rsidRPr="004A6618">
        <w:rPr>
          <w:color w:val="000000" w:themeColor="text1"/>
        </w:rPr>
        <w:t>Course in the major</w:t>
      </w:r>
      <w:r w:rsidR="00B40B77">
        <w:rPr>
          <w:color w:val="000000" w:themeColor="text1"/>
        </w:rPr>
        <w:t xml:space="preserve"> –</w:t>
      </w:r>
      <w:r w:rsidR="007A7692">
        <w:rPr>
          <w:color w:val="000000" w:themeColor="text1"/>
        </w:rPr>
        <w:t xml:space="preserve"> 5</w:t>
      </w:r>
      <w:r w:rsidR="00B40B77">
        <w:rPr>
          <w:color w:val="000000" w:themeColor="text1"/>
        </w:rPr>
        <w:tab/>
      </w:r>
      <w:r w:rsidRPr="00D37325">
        <w:rPr>
          <w:color w:val="000000" w:themeColor="text1"/>
        </w:rPr>
        <w:t>General Education</w:t>
      </w:r>
      <w:r w:rsidRPr="00D37325">
        <w:rPr>
          <w:color w:val="000000" w:themeColor="text1"/>
        </w:rPr>
        <w:tab/>
      </w:r>
      <w:r w:rsidRPr="00D37325">
        <w:rPr>
          <w:color w:val="000000" w:themeColor="text1"/>
        </w:rPr>
        <w:tab/>
        <w:t>Elective</w:t>
      </w:r>
      <w:r w:rsidR="00E46971">
        <w:rPr>
          <w:color w:val="000000" w:themeColor="text1"/>
        </w:rPr>
        <w:t xml:space="preserve"> - 1</w:t>
      </w:r>
    </w:p>
    <w:p w:rsidR="00536DF2" w:rsidRPr="00D37325" w:rsidRDefault="00536DF2" w:rsidP="00536DF2">
      <w:pPr>
        <w:ind w:firstLine="720"/>
        <w:rPr>
          <w:color w:val="000000" w:themeColor="text1"/>
        </w:rPr>
      </w:pPr>
    </w:p>
    <w:p w:rsidR="00536DF2" w:rsidRPr="004A6618" w:rsidRDefault="00D37325" w:rsidP="00536DF2">
      <w:pPr>
        <w:rPr>
          <w:i/>
          <w:color w:val="000000" w:themeColor="text1"/>
        </w:rPr>
      </w:pPr>
      <w:r w:rsidRPr="004A6618">
        <w:rPr>
          <w:i/>
          <w:color w:val="000000" w:themeColor="text1"/>
        </w:rPr>
        <w:t>3)</w:t>
      </w:r>
      <w:r w:rsidRPr="004A6618">
        <w:rPr>
          <w:i/>
          <w:color w:val="000000" w:themeColor="text1"/>
        </w:rPr>
        <w:tab/>
      </w:r>
      <w:r w:rsidR="00536DF2" w:rsidRPr="004A6618">
        <w:rPr>
          <w:i/>
          <w:color w:val="000000" w:themeColor="text1"/>
        </w:rPr>
        <w:t xml:space="preserve">Have you used </w:t>
      </w:r>
      <w:proofErr w:type="spellStart"/>
      <w:r w:rsidR="00536DF2" w:rsidRPr="004A6618">
        <w:rPr>
          <w:i/>
          <w:color w:val="000000" w:themeColor="text1"/>
        </w:rPr>
        <w:t>Turnitin</w:t>
      </w:r>
      <w:proofErr w:type="spellEnd"/>
      <w:r w:rsidR="00536DF2" w:rsidRPr="004A6618">
        <w:rPr>
          <w:i/>
          <w:color w:val="000000" w:themeColor="text1"/>
        </w:rPr>
        <w:t xml:space="preserve"> before this pilot project?</w:t>
      </w:r>
    </w:p>
    <w:p w:rsidR="00536DF2" w:rsidRPr="00D37325" w:rsidRDefault="00536DF2" w:rsidP="00536DF2">
      <w:pPr>
        <w:rPr>
          <w:color w:val="000000" w:themeColor="text1"/>
        </w:rPr>
      </w:pPr>
    </w:p>
    <w:p w:rsidR="00536DF2" w:rsidRPr="00D37325" w:rsidRDefault="00536DF2" w:rsidP="00536DF2">
      <w:pPr>
        <w:rPr>
          <w:color w:val="000000" w:themeColor="text1"/>
        </w:rPr>
      </w:pPr>
      <w:r w:rsidRPr="00D37325">
        <w:rPr>
          <w:color w:val="000000" w:themeColor="text1"/>
        </w:rPr>
        <w:tab/>
        <w:t>Yes</w:t>
      </w:r>
      <w:r w:rsidR="007A7692">
        <w:rPr>
          <w:color w:val="000000" w:themeColor="text1"/>
        </w:rPr>
        <w:t xml:space="preserve"> - 3</w:t>
      </w:r>
      <w:r w:rsidRPr="00D37325">
        <w:rPr>
          <w:color w:val="000000" w:themeColor="text1"/>
        </w:rPr>
        <w:tab/>
      </w:r>
      <w:r w:rsidRPr="00D37325">
        <w:rPr>
          <w:color w:val="000000" w:themeColor="text1"/>
        </w:rPr>
        <w:tab/>
      </w:r>
      <w:r w:rsidRPr="004A6618">
        <w:rPr>
          <w:color w:val="000000" w:themeColor="text1"/>
        </w:rPr>
        <w:t>No</w:t>
      </w:r>
      <w:r w:rsidR="00B40B77">
        <w:rPr>
          <w:color w:val="000000" w:themeColor="text1"/>
        </w:rPr>
        <w:t xml:space="preserve"> - 2</w:t>
      </w:r>
    </w:p>
    <w:p w:rsidR="00536DF2" w:rsidRPr="00D37325" w:rsidRDefault="00536DF2" w:rsidP="00536DF2">
      <w:pPr>
        <w:rPr>
          <w:color w:val="000000" w:themeColor="text1"/>
        </w:rPr>
      </w:pPr>
    </w:p>
    <w:p w:rsidR="00333D3D" w:rsidRPr="004A6618" w:rsidRDefault="00D37325" w:rsidP="00333D3D">
      <w:pPr>
        <w:rPr>
          <w:i/>
          <w:color w:val="000000" w:themeColor="text1"/>
        </w:rPr>
      </w:pPr>
      <w:r w:rsidRPr="004A6618">
        <w:rPr>
          <w:i/>
          <w:color w:val="000000" w:themeColor="text1"/>
        </w:rPr>
        <w:t>4)</w:t>
      </w:r>
      <w:r w:rsidRPr="004A6618">
        <w:rPr>
          <w:i/>
          <w:color w:val="000000" w:themeColor="text1"/>
        </w:rPr>
        <w:tab/>
      </w:r>
      <w:r w:rsidR="00536DF2" w:rsidRPr="004A6618">
        <w:rPr>
          <w:i/>
          <w:color w:val="000000" w:themeColor="text1"/>
        </w:rPr>
        <w:t xml:space="preserve">Please describe how you made use of </w:t>
      </w:r>
      <w:proofErr w:type="spellStart"/>
      <w:r w:rsidR="00536DF2" w:rsidRPr="004A6618">
        <w:rPr>
          <w:i/>
          <w:color w:val="000000" w:themeColor="text1"/>
        </w:rPr>
        <w:t>Turnitin</w:t>
      </w:r>
      <w:proofErr w:type="spellEnd"/>
      <w:r w:rsidR="00536DF2" w:rsidRPr="004A6618">
        <w:rPr>
          <w:i/>
          <w:color w:val="000000" w:themeColor="text1"/>
        </w:rPr>
        <w:t xml:space="preserve"> at Oswego.</w:t>
      </w:r>
    </w:p>
    <w:p w:rsidR="007D3BDD" w:rsidRDefault="007D3BDD" w:rsidP="00333D3D">
      <w:pPr>
        <w:rPr>
          <w:color w:val="000000" w:themeColor="text1"/>
        </w:rPr>
      </w:pPr>
    </w:p>
    <w:p w:rsidR="004A6618" w:rsidRDefault="007D3BDD" w:rsidP="00333D3D">
      <w:pPr>
        <w:rPr>
          <w:color w:val="000000" w:themeColor="text1"/>
        </w:rPr>
      </w:pPr>
      <w:r>
        <w:rPr>
          <w:color w:val="000000" w:themeColor="text1"/>
        </w:rPr>
        <w:t xml:space="preserve">I had my students submit their literature reviews to </w:t>
      </w:r>
      <w:proofErr w:type="spellStart"/>
      <w:r>
        <w:rPr>
          <w:color w:val="000000" w:themeColor="text1"/>
        </w:rPr>
        <w:t>Turnitin</w:t>
      </w:r>
      <w:proofErr w:type="spellEnd"/>
      <w:r>
        <w:rPr>
          <w:color w:val="000000" w:themeColor="text1"/>
        </w:rPr>
        <w:t xml:space="preserve"> prior to turning in their assignment to me. They were to look at their results and determine if they needed to revise their assignments to avoid plagiarism. </w:t>
      </w:r>
    </w:p>
    <w:p w:rsidR="004A6618" w:rsidRDefault="004A6618" w:rsidP="00333D3D">
      <w:pPr>
        <w:rPr>
          <w:color w:val="000000" w:themeColor="text1"/>
        </w:rPr>
      </w:pPr>
    </w:p>
    <w:p w:rsidR="00B40B77" w:rsidRDefault="004A6618" w:rsidP="00333D3D">
      <w:pPr>
        <w:rPr>
          <w:color w:val="000000" w:themeColor="text1"/>
        </w:rPr>
      </w:pPr>
      <w:proofErr w:type="gramStart"/>
      <w:r>
        <w:rPr>
          <w:color w:val="000000" w:themeColor="text1"/>
        </w:rPr>
        <w:t>It was used by the XXX capstone students to determine the originality of their final term paper</w:t>
      </w:r>
      <w:proofErr w:type="gramEnd"/>
      <w:r>
        <w:rPr>
          <w:color w:val="000000" w:themeColor="text1"/>
        </w:rPr>
        <w:t>.</w:t>
      </w:r>
    </w:p>
    <w:p w:rsidR="00B40B77" w:rsidRDefault="00B40B77" w:rsidP="00333D3D">
      <w:pPr>
        <w:rPr>
          <w:color w:val="000000" w:themeColor="text1"/>
        </w:rPr>
      </w:pPr>
    </w:p>
    <w:p w:rsidR="00E46971" w:rsidRDefault="00B40B77" w:rsidP="00333D3D">
      <w:pPr>
        <w:rPr>
          <w:color w:val="000000" w:themeColor="text1"/>
        </w:rPr>
      </w:pPr>
      <w:r>
        <w:rPr>
          <w:color w:val="000000" w:themeColor="text1"/>
        </w:rPr>
        <w:t>My class used it to catch errors in attribution. I used its “</w:t>
      </w:r>
      <w:proofErr w:type="spellStart"/>
      <w:r>
        <w:rPr>
          <w:color w:val="000000" w:themeColor="text1"/>
        </w:rPr>
        <w:t>GradeMark</w:t>
      </w:r>
      <w:proofErr w:type="spellEnd"/>
      <w:r>
        <w:rPr>
          <w:color w:val="000000" w:themeColor="text1"/>
        </w:rPr>
        <w:t>” routine to mark papers. I really enjoyed it and I am sure that it increased my productivity and enabled me to give better feedback to my students on their writing.</w:t>
      </w:r>
    </w:p>
    <w:p w:rsidR="00E46971" w:rsidRDefault="00E46971" w:rsidP="00333D3D">
      <w:pPr>
        <w:rPr>
          <w:color w:val="000000" w:themeColor="text1"/>
        </w:rPr>
      </w:pPr>
    </w:p>
    <w:p w:rsidR="007A7692" w:rsidRDefault="00E46971" w:rsidP="00333D3D">
      <w:pPr>
        <w:rPr>
          <w:color w:val="000000" w:themeColor="text1"/>
        </w:rPr>
      </w:pPr>
      <w:r>
        <w:rPr>
          <w:color w:val="000000" w:themeColor="text1"/>
        </w:rPr>
        <w:t xml:space="preserve">In xxx and xxx, research papers were submitted to </w:t>
      </w:r>
      <w:proofErr w:type="spellStart"/>
      <w:r>
        <w:rPr>
          <w:color w:val="000000" w:themeColor="text1"/>
        </w:rPr>
        <w:t>Turnitin</w:t>
      </w:r>
      <w:proofErr w:type="spellEnd"/>
      <w:r>
        <w:rPr>
          <w:color w:val="000000" w:themeColor="text1"/>
        </w:rPr>
        <w:t>.</w:t>
      </w:r>
    </w:p>
    <w:p w:rsidR="007A7692" w:rsidRDefault="007A7692" w:rsidP="00333D3D">
      <w:pPr>
        <w:rPr>
          <w:color w:val="000000" w:themeColor="text1"/>
        </w:rPr>
      </w:pPr>
    </w:p>
    <w:p w:rsidR="007A7692" w:rsidRDefault="007A7692" w:rsidP="00333D3D">
      <w:pPr>
        <w:rPr>
          <w:color w:val="000000" w:themeColor="text1"/>
        </w:rPr>
      </w:pPr>
      <w:r>
        <w:rPr>
          <w:color w:val="000000" w:themeColor="text1"/>
        </w:rPr>
        <w:t>Students prepared 1</w:t>
      </w:r>
      <w:r w:rsidRPr="007A7692">
        <w:rPr>
          <w:color w:val="000000" w:themeColor="text1"/>
          <w:vertAlign w:val="superscript"/>
        </w:rPr>
        <w:t>st</w:t>
      </w:r>
      <w:r>
        <w:rPr>
          <w:color w:val="000000" w:themeColor="text1"/>
        </w:rPr>
        <w:t xml:space="preserve"> drafts of lit reviews (this is a research class) and ran them through TII before submitting to me. They were able to evaluate their own use of citations, excessive </w:t>
      </w:r>
      <w:proofErr w:type="spellStart"/>
      <w:r>
        <w:rPr>
          <w:color w:val="000000" w:themeColor="text1"/>
        </w:rPr>
        <w:t>quites</w:t>
      </w:r>
      <w:proofErr w:type="spellEnd"/>
      <w:r>
        <w:rPr>
          <w:color w:val="000000" w:themeColor="text1"/>
        </w:rPr>
        <w:t>, etc., before handing in the final product.</w:t>
      </w:r>
    </w:p>
    <w:p w:rsidR="007A7692" w:rsidRDefault="007A7692" w:rsidP="00333D3D">
      <w:pPr>
        <w:rPr>
          <w:color w:val="000000" w:themeColor="text1"/>
        </w:rPr>
      </w:pPr>
    </w:p>
    <w:p w:rsidR="007D3BDD" w:rsidRPr="00D37325" w:rsidRDefault="007A7692" w:rsidP="00333D3D">
      <w:pPr>
        <w:rPr>
          <w:color w:val="000000" w:themeColor="text1"/>
        </w:rPr>
      </w:pPr>
      <w:r>
        <w:rPr>
          <w:color w:val="000000" w:themeColor="text1"/>
        </w:rPr>
        <w:t>If they had questions about citations, quoting, etc. we were able to discuss the questions and concerns prior to formal submission.</w:t>
      </w:r>
    </w:p>
    <w:p w:rsidR="00333D3D" w:rsidRPr="00D37325" w:rsidRDefault="00333D3D" w:rsidP="00333D3D">
      <w:pPr>
        <w:rPr>
          <w:color w:val="000000" w:themeColor="text1"/>
        </w:rPr>
      </w:pPr>
    </w:p>
    <w:p w:rsidR="004A6618" w:rsidRPr="004A6618" w:rsidRDefault="00110654" w:rsidP="00110654">
      <w:pPr>
        <w:spacing w:after="200" w:line="276" w:lineRule="auto"/>
        <w:contextualSpacing w:val="0"/>
        <w:rPr>
          <w:i/>
          <w:color w:val="000000" w:themeColor="text1"/>
        </w:rPr>
      </w:pPr>
      <w:r>
        <w:rPr>
          <w:i/>
          <w:color w:val="000000" w:themeColor="text1"/>
        </w:rPr>
        <w:br w:type="page"/>
      </w:r>
      <w:r w:rsidR="00D37325" w:rsidRPr="004A6618">
        <w:rPr>
          <w:i/>
          <w:color w:val="000000" w:themeColor="text1"/>
        </w:rPr>
        <w:t>5)</w:t>
      </w:r>
      <w:r w:rsidR="00D37325" w:rsidRPr="004A6618">
        <w:rPr>
          <w:i/>
          <w:color w:val="000000" w:themeColor="text1"/>
        </w:rPr>
        <w:tab/>
      </w:r>
      <w:r w:rsidR="00536DF2" w:rsidRPr="004A6618">
        <w:rPr>
          <w:i/>
          <w:color w:val="000000" w:themeColor="text1"/>
        </w:rPr>
        <w:t xml:space="preserve">What did you like or dislike about </w:t>
      </w:r>
      <w:proofErr w:type="spellStart"/>
      <w:r w:rsidR="00536DF2" w:rsidRPr="004A6618">
        <w:rPr>
          <w:i/>
          <w:color w:val="000000" w:themeColor="text1"/>
        </w:rPr>
        <w:t>Turnitin</w:t>
      </w:r>
      <w:proofErr w:type="spellEnd"/>
      <w:r w:rsidR="00536DF2" w:rsidRPr="004A6618">
        <w:rPr>
          <w:i/>
          <w:color w:val="000000" w:themeColor="text1"/>
        </w:rPr>
        <w:t>?</w:t>
      </w:r>
    </w:p>
    <w:p w:rsidR="00536DF2" w:rsidRDefault="00536DF2" w:rsidP="00333D3D">
      <w:pPr>
        <w:rPr>
          <w:color w:val="000000" w:themeColor="text1"/>
        </w:rPr>
      </w:pPr>
    </w:p>
    <w:p w:rsidR="004A6618" w:rsidRDefault="007D3BDD" w:rsidP="00333D3D">
      <w:pPr>
        <w:rPr>
          <w:color w:val="000000" w:themeColor="text1"/>
        </w:rPr>
      </w:pPr>
      <w:proofErr w:type="gramStart"/>
      <w:r>
        <w:rPr>
          <w:color w:val="000000" w:themeColor="text1"/>
        </w:rPr>
        <w:t>Easy to use.</w:t>
      </w:r>
      <w:proofErr w:type="gramEnd"/>
      <w:r>
        <w:rPr>
          <w:color w:val="000000" w:themeColor="text1"/>
        </w:rPr>
        <w:t xml:space="preserve"> I thought the reports were easy to interpret. </w:t>
      </w:r>
    </w:p>
    <w:p w:rsidR="004A6618" w:rsidRDefault="004A6618" w:rsidP="00333D3D">
      <w:pPr>
        <w:rPr>
          <w:color w:val="000000" w:themeColor="text1"/>
        </w:rPr>
      </w:pPr>
    </w:p>
    <w:p w:rsidR="00B40B77" w:rsidRDefault="004A6618" w:rsidP="00333D3D">
      <w:pPr>
        <w:rPr>
          <w:color w:val="000000" w:themeColor="text1"/>
        </w:rPr>
      </w:pPr>
      <w:r>
        <w:rPr>
          <w:color w:val="000000" w:themeColor="text1"/>
        </w:rPr>
        <w:t xml:space="preserve">It is a good tool to check your text for its originality and likely use of others tests that may constitute plagiarism. During this exercise we </w:t>
      </w:r>
      <w:proofErr w:type="spellStart"/>
      <w:r>
        <w:rPr>
          <w:color w:val="000000" w:themeColor="text1"/>
        </w:rPr>
        <w:t>coult</w:t>
      </w:r>
      <w:proofErr w:type="spellEnd"/>
      <w:r>
        <w:rPr>
          <w:color w:val="000000" w:themeColor="text1"/>
        </w:rPr>
        <w:t xml:space="preserve"> not download the processed files separately for corrections.</w:t>
      </w:r>
    </w:p>
    <w:p w:rsidR="00B40B77" w:rsidRDefault="00B40B77" w:rsidP="00333D3D">
      <w:pPr>
        <w:rPr>
          <w:color w:val="000000" w:themeColor="text1"/>
        </w:rPr>
      </w:pPr>
    </w:p>
    <w:p w:rsidR="00E46971" w:rsidRDefault="00B40B77" w:rsidP="00333D3D">
      <w:pPr>
        <w:rPr>
          <w:color w:val="000000" w:themeColor="text1"/>
        </w:rPr>
      </w:pPr>
      <w:proofErr w:type="spellStart"/>
      <w:r>
        <w:rPr>
          <w:color w:val="000000" w:themeColor="text1"/>
        </w:rPr>
        <w:t>GradeMark</w:t>
      </w:r>
      <w:proofErr w:type="spellEnd"/>
      <w:r>
        <w:rPr>
          <w:color w:val="000000" w:themeColor="text1"/>
        </w:rPr>
        <w:t xml:space="preserve"> was a surprise hit with me. On </w:t>
      </w:r>
      <w:proofErr w:type="spellStart"/>
      <w:r>
        <w:rPr>
          <w:color w:val="000000" w:themeColor="text1"/>
        </w:rPr>
        <w:t>Turnitin</w:t>
      </w:r>
      <w:proofErr w:type="spellEnd"/>
      <w:r>
        <w:rPr>
          <w:color w:val="000000" w:themeColor="text1"/>
        </w:rPr>
        <w:t xml:space="preserve"> itself, I was surprised at the “grey” issues that came up.</w:t>
      </w:r>
    </w:p>
    <w:p w:rsidR="00E46971" w:rsidRDefault="00E46971" w:rsidP="00333D3D">
      <w:pPr>
        <w:rPr>
          <w:color w:val="000000" w:themeColor="text1"/>
        </w:rPr>
      </w:pPr>
    </w:p>
    <w:p w:rsidR="00FD126C" w:rsidRDefault="00E46971" w:rsidP="00333D3D">
      <w:pPr>
        <w:rPr>
          <w:color w:val="000000" w:themeColor="text1"/>
        </w:rPr>
      </w:pPr>
      <w:r>
        <w:rPr>
          <w:color w:val="000000" w:themeColor="text1"/>
        </w:rPr>
        <w:t>Like: color-coded highlighted areas and related sourc</w:t>
      </w:r>
      <w:r w:rsidR="00FD126C">
        <w:rPr>
          <w:color w:val="000000" w:themeColor="text1"/>
        </w:rPr>
        <w:t>es were easy to see and evaluate.</w:t>
      </w:r>
    </w:p>
    <w:p w:rsidR="007A7692" w:rsidRDefault="00FD126C" w:rsidP="00333D3D">
      <w:pPr>
        <w:rPr>
          <w:color w:val="000000" w:themeColor="text1"/>
        </w:rPr>
      </w:pPr>
      <w:r>
        <w:rPr>
          <w:color w:val="000000" w:themeColor="text1"/>
        </w:rPr>
        <w:t xml:space="preserve">Dislike: the vast majority of highlighted materials were from papers that used similar sources and there was little room to reword the original </w:t>
      </w:r>
      <w:proofErr w:type="spellStart"/>
      <w:r>
        <w:rPr>
          <w:color w:val="000000" w:themeColor="text1"/>
        </w:rPr>
        <w:t>matieral</w:t>
      </w:r>
      <w:proofErr w:type="spellEnd"/>
      <w:r>
        <w:rPr>
          <w:color w:val="000000" w:themeColor="text1"/>
        </w:rPr>
        <w:t>, so clearly most highlighted material wasn’t a violation.</w:t>
      </w:r>
    </w:p>
    <w:p w:rsidR="007A7692" w:rsidRDefault="007A7692" w:rsidP="00333D3D">
      <w:pPr>
        <w:rPr>
          <w:color w:val="000000" w:themeColor="text1"/>
        </w:rPr>
      </w:pPr>
    </w:p>
    <w:p w:rsidR="00536DF2" w:rsidRPr="00D37325" w:rsidRDefault="007A7692" w:rsidP="00333D3D">
      <w:pPr>
        <w:rPr>
          <w:color w:val="000000" w:themeColor="text1"/>
        </w:rPr>
      </w:pPr>
      <w:r>
        <w:rPr>
          <w:color w:val="000000" w:themeColor="text1"/>
        </w:rPr>
        <w:t>Students learnt more about issues of potential plagiarism than I could ever explain. By seeing how their work was viewed through an objective lens (that is, how TII “picked up on” what they wrote), they began to recognize the importance of citing and of interpreting (rather than using someone else’s words)</w:t>
      </w:r>
    </w:p>
    <w:p w:rsidR="00536DF2" w:rsidRPr="00D37325" w:rsidRDefault="00536DF2" w:rsidP="00333D3D">
      <w:pPr>
        <w:rPr>
          <w:color w:val="000000" w:themeColor="text1"/>
        </w:rPr>
      </w:pPr>
    </w:p>
    <w:p w:rsidR="004A6618" w:rsidRPr="004A6618" w:rsidRDefault="00D37325" w:rsidP="00333D3D">
      <w:pPr>
        <w:rPr>
          <w:i/>
          <w:color w:val="000000" w:themeColor="text1"/>
        </w:rPr>
      </w:pPr>
      <w:r w:rsidRPr="004A6618">
        <w:rPr>
          <w:i/>
          <w:color w:val="000000" w:themeColor="text1"/>
        </w:rPr>
        <w:t>6)</w:t>
      </w:r>
      <w:r w:rsidRPr="004A6618">
        <w:rPr>
          <w:i/>
          <w:color w:val="000000" w:themeColor="text1"/>
        </w:rPr>
        <w:tab/>
      </w:r>
      <w:r w:rsidR="00536DF2" w:rsidRPr="004A6618">
        <w:rPr>
          <w:i/>
          <w:color w:val="000000" w:themeColor="text1"/>
        </w:rPr>
        <w:t>If there were problems, how were they resolved?</w:t>
      </w:r>
    </w:p>
    <w:p w:rsidR="00333D3D" w:rsidRDefault="00333D3D" w:rsidP="00333D3D">
      <w:pPr>
        <w:rPr>
          <w:color w:val="000000" w:themeColor="text1"/>
        </w:rPr>
      </w:pPr>
    </w:p>
    <w:p w:rsidR="004A6618" w:rsidRDefault="007D3BDD" w:rsidP="00333D3D">
      <w:pPr>
        <w:rPr>
          <w:color w:val="000000" w:themeColor="text1"/>
        </w:rPr>
      </w:pPr>
      <w:r>
        <w:rPr>
          <w:color w:val="000000" w:themeColor="text1"/>
        </w:rPr>
        <w:t>There were no known problems.</w:t>
      </w:r>
    </w:p>
    <w:p w:rsidR="004A6618" w:rsidRDefault="004A6618" w:rsidP="00333D3D">
      <w:pPr>
        <w:rPr>
          <w:color w:val="000000" w:themeColor="text1"/>
        </w:rPr>
      </w:pPr>
    </w:p>
    <w:p w:rsidR="00B40B77" w:rsidRDefault="004A6618" w:rsidP="00333D3D">
      <w:pPr>
        <w:rPr>
          <w:color w:val="000000" w:themeColor="text1"/>
        </w:rPr>
      </w:pPr>
      <w:r>
        <w:rPr>
          <w:color w:val="000000" w:themeColor="text1"/>
        </w:rPr>
        <w:t xml:space="preserve">Greg </w:t>
      </w:r>
      <w:proofErr w:type="spellStart"/>
      <w:r>
        <w:rPr>
          <w:color w:val="000000" w:themeColor="text1"/>
        </w:rPr>
        <w:t>Ketcham</w:t>
      </w:r>
      <w:proofErr w:type="spellEnd"/>
      <w:r>
        <w:rPr>
          <w:color w:val="000000" w:themeColor="text1"/>
        </w:rPr>
        <w:t xml:space="preserve"> was quite helpful in answering questions.</w:t>
      </w:r>
    </w:p>
    <w:p w:rsidR="00B40B77" w:rsidRDefault="00B40B77" w:rsidP="00333D3D">
      <w:pPr>
        <w:rPr>
          <w:color w:val="000000" w:themeColor="text1"/>
        </w:rPr>
      </w:pPr>
    </w:p>
    <w:p w:rsidR="00FD126C" w:rsidRDefault="00B40B77" w:rsidP="00333D3D">
      <w:pPr>
        <w:rPr>
          <w:color w:val="000000" w:themeColor="text1"/>
        </w:rPr>
      </w:pPr>
      <w:r>
        <w:rPr>
          <w:color w:val="000000" w:themeColor="text1"/>
        </w:rPr>
        <w:t xml:space="preserve">I wasn’t clear when results were displayed to </w:t>
      </w:r>
      <w:proofErr w:type="gramStart"/>
      <w:r>
        <w:rPr>
          <w:color w:val="000000" w:themeColor="text1"/>
        </w:rPr>
        <w:t>students,</w:t>
      </w:r>
      <w:proofErr w:type="gramEnd"/>
      <w:r>
        <w:rPr>
          <w:color w:val="000000" w:themeColor="text1"/>
        </w:rPr>
        <w:t xml:space="preserve"> the local Angel help list was a great aid.</w:t>
      </w:r>
    </w:p>
    <w:p w:rsidR="00FD126C" w:rsidRDefault="00FD126C" w:rsidP="00333D3D">
      <w:pPr>
        <w:rPr>
          <w:color w:val="000000" w:themeColor="text1"/>
        </w:rPr>
      </w:pPr>
    </w:p>
    <w:p w:rsidR="007A7692" w:rsidRDefault="00FD126C" w:rsidP="00333D3D">
      <w:pPr>
        <w:rPr>
          <w:color w:val="000000" w:themeColor="text1"/>
        </w:rPr>
      </w:pPr>
      <w:r>
        <w:rPr>
          <w:color w:val="000000" w:themeColor="text1"/>
        </w:rPr>
        <w:t>No problems.</w:t>
      </w:r>
    </w:p>
    <w:p w:rsidR="007A7692" w:rsidRDefault="007A7692" w:rsidP="00333D3D">
      <w:pPr>
        <w:rPr>
          <w:color w:val="000000" w:themeColor="text1"/>
        </w:rPr>
      </w:pPr>
    </w:p>
    <w:p w:rsidR="007D3BDD" w:rsidRPr="00D37325" w:rsidRDefault="007A7692" w:rsidP="00333D3D">
      <w:pPr>
        <w:rPr>
          <w:color w:val="000000" w:themeColor="text1"/>
        </w:rPr>
      </w:pPr>
      <w:r>
        <w:rPr>
          <w:color w:val="000000" w:themeColor="text1"/>
        </w:rPr>
        <w:t>None.</w:t>
      </w:r>
    </w:p>
    <w:p w:rsidR="00D37325" w:rsidRDefault="00D37325" w:rsidP="00333D3D">
      <w:pPr>
        <w:rPr>
          <w:color w:val="000000" w:themeColor="text1"/>
        </w:rPr>
      </w:pPr>
    </w:p>
    <w:p w:rsidR="00D37325" w:rsidRPr="004A6618" w:rsidRDefault="00110654" w:rsidP="00110654">
      <w:pPr>
        <w:spacing w:after="200" w:line="276" w:lineRule="auto"/>
        <w:contextualSpacing w:val="0"/>
        <w:rPr>
          <w:i/>
          <w:color w:val="000000" w:themeColor="text1"/>
        </w:rPr>
      </w:pPr>
      <w:r>
        <w:rPr>
          <w:i/>
          <w:color w:val="000000" w:themeColor="text1"/>
        </w:rPr>
        <w:br w:type="page"/>
      </w:r>
      <w:r w:rsidR="00D37325" w:rsidRPr="004A6618">
        <w:rPr>
          <w:i/>
          <w:color w:val="000000" w:themeColor="text1"/>
        </w:rPr>
        <w:t>7)</w:t>
      </w:r>
      <w:r w:rsidR="00D37325" w:rsidRPr="004A6618">
        <w:rPr>
          <w:i/>
          <w:color w:val="000000" w:themeColor="text1"/>
        </w:rPr>
        <w:tab/>
      </w:r>
      <w:r w:rsidR="00333D3D" w:rsidRPr="004A6618">
        <w:rPr>
          <w:i/>
          <w:color w:val="000000" w:themeColor="text1"/>
        </w:rPr>
        <w:t xml:space="preserve">By using </w:t>
      </w:r>
      <w:proofErr w:type="spellStart"/>
      <w:r w:rsidR="00333D3D" w:rsidRPr="004A6618">
        <w:rPr>
          <w:i/>
          <w:color w:val="000000" w:themeColor="text1"/>
        </w:rPr>
        <w:t>Turnitin</w:t>
      </w:r>
      <w:proofErr w:type="spellEnd"/>
      <w:r w:rsidR="00333D3D" w:rsidRPr="004A6618">
        <w:rPr>
          <w:i/>
          <w:color w:val="000000" w:themeColor="text1"/>
        </w:rPr>
        <w:t>, what did you learn about student research and writing?</w:t>
      </w:r>
    </w:p>
    <w:p w:rsidR="00D37325" w:rsidRDefault="00D37325" w:rsidP="00333D3D">
      <w:pPr>
        <w:rPr>
          <w:color w:val="000000" w:themeColor="text1"/>
        </w:rPr>
      </w:pPr>
    </w:p>
    <w:p w:rsidR="00D37325" w:rsidRDefault="007D3BDD" w:rsidP="00333D3D">
      <w:pPr>
        <w:rPr>
          <w:color w:val="000000" w:themeColor="text1"/>
        </w:rPr>
      </w:pPr>
      <w:r>
        <w:rPr>
          <w:color w:val="000000" w:themeColor="text1"/>
        </w:rPr>
        <w:t xml:space="preserve">Not really much. Students turned in original work and the feedback did not result in any cases that I know of where a student made revisions based on these results. The feedback provided did not result in </w:t>
      </w:r>
      <w:r w:rsidR="00DF1975">
        <w:rPr>
          <w:color w:val="000000" w:themeColor="text1"/>
        </w:rPr>
        <w:t xml:space="preserve">much if </w:t>
      </w:r>
      <w:r>
        <w:rPr>
          <w:color w:val="000000" w:themeColor="text1"/>
        </w:rPr>
        <w:t xml:space="preserve">any learning by </w:t>
      </w:r>
      <w:r w:rsidR="00DF1975">
        <w:rPr>
          <w:color w:val="000000" w:themeColor="text1"/>
        </w:rPr>
        <w:t>my</w:t>
      </w:r>
      <w:r>
        <w:rPr>
          <w:color w:val="000000" w:themeColor="text1"/>
        </w:rPr>
        <w:t xml:space="preserve"> students. </w:t>
      </w:r>
      <w:proofErr w:type="spellStart"/>
      <w:r>
        <w:rPr>
          <w:color w:val="000000" w:themeColor="text1"/>
        </w:rPr>
        <w:t>Turnitin</w:t>
      </w:r>
      <w:proofErr w:type="spellEnd"/>
      <w:r>
        <w:rPr>
          <w:color w:val="000000" w:themeColor="text1"/>
        </w:rPr>
        <w:t xml:space="preserve"> seems best suited for identifying plagiarism, and m</w:t>
      </w:r>
      <w:r w:rsidR="00DF1975">
        <w:rPr>
          <w:color w:val="000000" w:themeColor="text1"/>
        </w:rPr>
        <w:t>a</w:t>
      </w:r>
      <w:r>
        <w:rPr>
          <w:color w:val="000000" w:themeColor="text1"/>
        </w:rPr>
        <w:t xml:space="preserve">y help some students learn what </w:t>
      </w:r>
      <w:r w:rsidR="00DF1975">
        <w:rPr>
          <w:color w:val="000000" w:themeColor="text1"/>
        </w:rPr>
        <w:t>plagiarism is</w:t>
      </w:r>
      <w:r>
        <w:rPr>
          <w:color w:val="000000" w:themeColor="text1"/>
        </w:rPr>
        <w:t xml:space="preserve">, but for this class, it did not do much except assure me and the students that no one was </w:t>
      </w:r>
      <w:r w:rsidR="00DF1975">
        <w:rPr>
          <w:color w:val="000000" w:themeColor="text1"/>
        </w:rPr>
        <w:t>plagiarizing</w:t>
      </w:r>
      <w:r>
        <w:rPr>
          <w:color w:val="000000" w:themeColor="text1"/>
        </w:rPr>
        <w:t xml:space="preserve"> on this assignment</w:t>
      </w:r>
      <w:r w:rsidR="00DF1975">
        <w:rPr>
          <w:color w:val="000000" w:themeColor="text1"/>
        </w:rPr>
        <w:t>.</w:t>
      </w:r>
    </w:p>
    <w:p w:rsidR="00DF1975" w:rsidRDefault="00DF1975" w:rsidP="00333D3D">
      <w:pPr>
        <w:rPr>
          <w:color w:val="000000" w:themeColor="text1"/>
        </w:rPr>
      </w:pPr>
    </w:p>
    <w:p w:rsidR="004A6618" w:rsidRDefault="00DF1975" w:rsidP="00333D3D">
      <w:pPr>
        <w:rPr>
          <w:color w:val="000000" w:themeColor="text1"/>
        </w:rPr>
      </w:pPr>
      <w:r>
        <w:rPr>
          <w:color w:val="000000" w:themeColor="text1"/>
        </w:rPr>
        <w:t xml:space="preserve">I don’t see </w:t>
      </w:r>
      <w:proofErr w:type="spellStart"/>
      <w:r>
        <w:rPr>
          <w:color w:val="000000" w:themeColor="text1"/>
        </w:rPr>
        <w:t>Turnitin</w:t>
      </w:r>
      <w:proofErr w:type="spellEnd"/>
      <w:r>
        <w:rPr>
          <w:color w:val="000000" w:themeColor="text1"/>
        </w:rPr>
        <w:t xml:space="preserve"> being as much of a useful teaching tool as I had hoped. </w:t>
      </w:r>
    </w:p>
    <w:p w:rsidR="004A6618" w:rsidRDefault="004A6618" w:rsidP="00333D3D">
      <w:pPr>
        <w:rPr>
          <w:color w:val="000000" w:themeColor="text1"/>
        </w:rPr>
      </w:pPr>
    </w:p>
    <w:p w:rsidR="00B40B77" w:rsidRDefault="004A6618" w:rsidP="00333D3D">
      <w:pPr>
        <w:rPr>
          <w:color w:val="000000" w:themeColor="text1"/>
        </w:rPr>
      </w:pPr>
      <w:r>
        <w:rPr>
          <w:color w:val="000000" w:themeColor="text1"/>
        </w:rPr>
        <w:t xml:space="preserve">Some students are careless and with the extensive use of </w:t>
      </w:r>
      <w:proofErr w:type="gramStart"/>
      <w:r>
        <w:rPr>
          <w:color w:val="000000" w:themeColor="text1"/>
        </w:rPr>
        <w:t>internet</w:t>
      </w:r>
      <w:proofErr w:type="gramEnd"/>
      <w:r>
        <w:rPr>
          <w:color w:val="000000" w:themeColor="text1"/>
        </w:rPr>
        <w:t xml:space="preserve"> end up copying some tests that may constitute an act of unintended plagiarism. It is </w:t>
      </w:r>
      <w:proofErr w:type="gramStart"/>
      <w:r>
        <w:rPr>
          <w:color w:val="000000" w:themeColor="text1"/>
        </w:rPr>
        <w:t>an are</w:t>
      </w:r>
      <w:proofErr w:type="gramEnd"/>
      <w:r>
        <w:rPr>
          <w:color w:val="000000" w:themeColor="text1"/>
        </w:rPr>
        <w:t xml:space="preserve"> of huge challenge.</w:t>
      </w:r>
    </w:p>
    <w:p w:rsidR="00B40B77" w:rsidRDefault="00B40B77" w:rsidP="00333D3D">
      <w:pPr>
        <w:rPr>
          <w:color w:val="000000" w:themeColor="text1"/>
        </w:rPr>
      </w:pPr>
    </w:p>
    <w:p w:rsidR="00FD126C" w:rsidRDefault="00B40B77" w:rsidP="00333D3D">
      <w:pPr>
        <w:rPr>
          <w:color w:val="000000" w:themeColor="text1"/>
        </w:rPr>
      </w:pPr>
      <w:r>
        <w:rPr>
          <w:color w:val="000000" w:themeColor="text1"/>
        </w:rPr>
        <w:t>I did catch some issues of improper citation that I wouldn’t have caught otherwise.</w:t>
      </w:r>
      <w:r w:rsidR="00FD126C">
        <w:rPr>
          <w:color w:val="000000" w:themeColor="text1"/>
        </w:rPr>
        <w:t xml:space="preserve"> </w:t>
      </w:r>
      <w:proofErr w:type="gramStart"/>
      <w:r w:rsidR="00FD126C">
        <w:rPr>
          <w:color w:val="000000" w:themeColor="text1"/>
        </w:rPr>
        <w:t>The site in the paper that requires it.</w:t>
      </w:r>
      <w:proofErr w:type="gramEnd"/>
    </w:p>
    <w:p w:rsidR="00FD126C" w:rsidRDefault="00FD126C" w:rsidP="00333D3D">
      <w:pPr>
        <w:rPr>
          <w:color w:val="000000" w:themeColor="text1"/>
        </w:rPr>
      </w:pPr>
    </w:p>
    <w:p w:rsidR="007A7692" w:rsidRDefault="00FD126C" w:rsidP="00333D3D">
      <w:pPr>
        <w:rPr>
          <w:color w:val="000000" w:themeColor="text1"/>
        </w:rPr>
      </w:pPr>
      <w:r>
        <w:rPr>
          <w:color w:val="000000" w:themeColor="text1"/>
        </w:rPr>
        <w:t>One student clearly has a poor sense of citation (doing it at the end of a long passage instead of at</w:t>
      </w:r>
      <w:r w:rsidR="007A7692">
        <w:rPr>
          <w:color w:val="000000" w:themeColor="text1"/>
        </w:rPr>
        <w:t xml:space="preserve"> the site in the paper that requires it.</w:t>
      </w:r>
    </w:p>
    <w:p w:rsidR="007A7692" w:rsidRDefault="007A7692" w:rsidP="00333D3D">
      <w:pPr>
        <w:rPr>
          <w:color w:val="000000" w:themeColor="text1"/>
        </w:rPr>
      </w:pPr>
    </w:p>
    <w:p w:rsidR="00DF1975" w:rsidRDefault="007A7692" w:rsidP="00333D3D">
      <w:pPr>
        <w:rPr>
          <w:color w:val="000000" w:themeColor="text1"/>
        </w:rPr>
      </w:pPr>
      <w:r>
        <w:rPr>
          <w:color w:val="000000" w:themeColor="text1"/>
        </w:rPr>
        <w:t>Even grad students do not understand the importance of citation nor do they recognize the limits of quoting. Students are unable to analyze and synthesize ideas across the literature... Grad students believe (at first) that “good research” does not involve independent thinking</w:t>
      </w:r>
    </w:p>
    <w:p w:rsidR="00333D3D" w:rsidRPr="00D37325" w:rsidRDefault="00333D3D" w:rsidP="00333D3D">
      <w:pPr>
        <w:rPr>
          <w:color w:val="000000" w:themeColor="text1"/>
        </w:rPr>
      </w:pPr>
    </w:p>
    <w:p w:rsidR="00D37325" w:rsidRPr="004A6618" w:rsidRDefault="00D37325" w:rsidP="00D37325">
      <w:pPr>
        <w:ind w:left="720" w:hanging="720"/>
        <w:rPr>
          <w:i/>
          <w:color w:val="000000" w:themeColor="text1"/>
        </w:rPr>
      </w:pPr>
      <w:r w:rsidRPr="004A6618">
        <w:rPr>
          <w:i/>
          <w:color w:val="000000" w:themeColor="text1"/>
        </w:rPr>
        <w:t>8)</w:t>
      </w:r>
      <w:r w:rsidRPr="004A6618">
        <w:rPr>
          <w:i/>
          <w:color w:val="000000" w:themeColor="text1"/>
        </w:rPr>
        <w:tab/>
      </w:r>
      <w:r w:rsidR="00536DF2" w:rsidRPr="004A6618">
        <w:rPr>
          <w:i/>
          <w:color w:val="000000" w:themeColor="text1"/>
        </w:rPr>
        <w:t xml:space="preserve">By using </w:t>
      </w:r>
      <w:proofErr w:type="spellStart"/>
      <w:r w:rsidR="00536DF2" w:rsidRPr="004A6618">
        <w:rPr>
          <w:i/>
          <w:color w:val="000000" w:themeColor="text1"/>
        </w:rPr>
        <w:t>Turnitin</w:t>
      </w:r>
      <w:proofErr w:type="spellEnd"/>
      <w:r w:rsidR="00536DF2" w:rsidRPr="004A6618">
        <w:rPr>
          <w:i/>
          <w:color w:val="000000" w:themeColor="text1"/>
        </w:rPr>
        <w:t>, what do think your students learned about student research and writing?</w:t>
      </w:r>
    </w:p>
    <w:p w:rsidR="00D37325" w:rsidRDefault="00D37325" w:rsidP="00536DF2">
      <w:pPr>
        <w:rPr>
          <w:color w:val="000000" w:themeColor="text1"/>
        </w:rPr>
      </w:pPr>
    </w:p>
    <w:p w:rsidR="004A6618" w:rsidRDefault="00DF1975" w:rsidP="00536DF2">
      <w:pPr>
        <w:rPr>
          <w:color w:val="000000" w:themeColor="text1"/>
        </w:rPr>
      </w:pPr>
      <w:r>
        <w:rPr>
          <w:color w:val="000000" w:themeColor="text1"/>
        </w:rPr>
        <w:t xml:space="preserve">I don’t think they learned very much. I spend a fair amount of time on writing skills and writing in APA format for this class. However, this was a graduate class and they may be different than undergraduates in what benefits they might receive. </w:t>
      </w:r>
    </w:p>
    <w:p w:rsidR="004A6618" w:rsidRDefault="004A6618" w:rsidP="00536DF2">
      <w:pPr>
        <w:rPr>
          <w:color w:val="000000" w:themeColor="text1"/>
        </w:rPr>
      </w:pPr>
    </w:p>
    <w:p w:rsidR="00B40B77" w:rsidRDefault="004A6618" w:rsidP="00536DF2">
      <w:pPr>
        <w:rPr>
          <w:color w:val="000000" w:themeColor="text1"/>
        </w:rPr>
      </w:pPr>
      <w:r>
        <w:rPr>
          <w:color w:val="000000" w:themeColor="text1"/>
        </w:rPr>
        <w:t>At least they were made aware of the problem and the need for a corrective action.</w:t>
      </w:r>
    </w:p>
    <w:p w:rsidR="00B40B77" w:rsidRDefault="00B40B77" w:rsidP="00536DF2">
      <w:pPr>
        <w:rPr>
          <w:color w:val="000000" w:themeColor="text1"/>
        </w:rPr>
      </w:pPr>
    </w:p>
    <w:p w:rsidR="00FD126C" w:rsidRDefault="00B40B77" w:rsidP="00536DF2">
      <w:pPr>
        <w:rPr>
          <w:color w:val="000000" w:themeColor="text1"/>
        </w:rPr>
      </w:pPr>
      <w:r>
        <w:rPr>
          <w:color w:val="000000" w:themeColor="text1"/>
        </w:rPr>
        <w:t>A subset of my students learned about the importance of proper attribution.</w:t>
      </w:r>
    </w:p>
    <w:p w:rsidR="00FD126C" w:rsidRDefault="00FD126C" w:rsidP="00536DF2">
      <w:pPr>
        <w:rPr>
          <w:color w:val="000000" w:themeColor="text1"/>
        </w:rPr>
      </w:pPr>
    </w:p>
    <w:p w:rsidR="007A7692" w:rsidRDefault="00FD126C" w:rsidP="00536DF2">
      <w:pPr>
        <w:rPr>
          <w:color w:val="000000" w:themeColor="text1"/>
        </w:rPr>
      </w:pPr>
      <w:proofErr w:type="gramStart"/>
      <w:r>
        <w:rPr>
          <w:color w:val="000000" w:themeColor="text1"/>
        </w:rPr>
        <w:t>Hard to say.</w:t>
      </w:r>
      <w:proofErr w:type="gramEnd"/>
      <w:r>
        <w:rPr>
          <w:color w:val="000000" w:themeColor="text1"/>
        </w:rPr>
        <w:t xml:space="preserve"> Most are nervous about be charged with a violation.</w:t>
      </w:r>
    </w:p>
    <w:p w:rsidR="007A7692" w:rsidRDefault="007A7692" w:rsidP="00536DF2">
      <w:pPr>
        <w:rPr>
          <w:color w:val="000000" w:themeColor="text1"/>
        </w:rPr>
      </w:pPr>
    </w:p>
    <w:p w:rsidR="00DF1975" w:rsidRDefault="007A7692" w:rsidP="00536DF2">
      <w:pPr>
        <w:rPr>
          <w:color w:val="000000" w:themeColor="text1"/>
        </w:rPr>
      </w:pPr>
      <w:r>
        <w:rPr>
          <w:color w:val="000000" w:themeColor="text1"/>
        </w:rPr>
        <w:t>Using TII challenged the students to think critically about what they were doing. When they asked me why TII was going nuts about their use of quotes, we were able to unpack their thinking processes and begin to make sense of what the students were trying to say.</w:t>
      </w:r>
    </w:p>
    <w:p w:rsidR="00373859" w:rsidRPr="00D37325" w:rsidRDefault="00373859" w:rsidP="00536DF2">
      <w:pPr>
        <w:rPr>
          <w:color w:val="000000" w:themeColor="text1"/>
        </w:rPr>
      </w:pPr>
    </w:p>
    <w:p w:rsidR="00D37325" w:rsidRPr="004A6618" w:rsidRDefault="00110654" w:rsidP="00110654">
      <w:pPr>
        <w:spacing w:after="200" w:line="276" w:lineRule="auto"/>
        <w:contextualSpacing w:val="0"/>
        <w:rPr>
          <w:i/>
          <w:color w:val="000000" w:themeColor="text1"/>
        </w:rPr>
      </w:pPr>
      <w:r>
        <w:rPr>
          <w:i/>
          <w:color w:val="000000" w:themeColor="text1"/>
        </w:rPr>
        <w:br w:type="page"/>
      </w:r>
      <w:r w:rsidR="00D37325" w:rsidRPr="004A6618">
        <w:rPr>
          <w:i/>
          <w:color w:val="000000" w:themeColor="text1"/>
        </w:rPr>
        <w:t>10)</w:t>
      </w:r>
      <w:r w:rsidR="00D37325" w:rsidRPr="004A6618">
        <w:rPr>
          <w:i/>
          <w:color w:val="000000" w:themeColor="text1"/>
        </w:rPr>
        <w:tab/>
      </w:r>
      <w:r w:rsidR="00373859" w:rsidRPr="004A6618">
        <w:rPr>
          <w:i/>
          <w:color w:val="000000" w:themeColor="text1"/>
        </w:rPr>
        <w:t>Additional comments</w:t>
      </w:r>
    </w:p>
    <w:p w:rsidR="00D37325" w:rsidRDefault="00D37325" w:rsidP="00536DF2">
      <w:pPr>
        <w:rPr>
          <w:color w:val="000000" w:themeColor="text1"/>
        </w:rPr>
      </w:pPr>
    </w:p>
    <w:p w:rsidR="004A6618" w:rsidRDefault="004A6618" w:rsidP="00536DF2">
      <w:pPr>
        <w:rPr>
          <w:color w:val="000000" w:themeColor="text1"/>
        </w:rPr>
      </w:pPr>
      <w:r>
        <w:rPr>
          <w:color w:val="000000" w:themeColor="text1"/>
        </w:rPr>
        <w:t xml:space="preserve">In my capacity as </w:t>
      </w:r>
      <w:proofErr w:type="spellStart"/>
      <w:r>
        <w:rPr>
          <w:color w:val="000000" w:themeColor="text1"/>
        </w:rPr>
        <w:t>xxxxxxxx</w:t>
      </w:r>
      <w:proofErr w:type="spellEnd"/>
      <w:r w:rsidR="00DF1975">
        <w:rPr>
          <w:color w:val="000000" w:themeColor="text1"/>
        </w:rPr>
        <w:t xml:space="preserve">, I used </w:t>
      </w:r>
      <w:proofErr w:type="spellStart"/>
      <w:r w:rsidR="00DF1975">
        <w:rPr>
          <w:color w:val="000000" w:themeColor="text1"/>
        </w:rPr>
        <w:t>turnitin</w:t>
      </w:r>
      <w:proofErr w:type="spellEnd"/>
      <w:r w:rsidR="00DF1975">
        <w:rPr>
          <w:color w:val="000000" w:themeColor="text1"/>
        </w:rPr>
        <w:t xml:space="preserve"> to detect plagiarism in a paper. It worked very well at identifying this. </w:t>
      </w:r>
    </w:p>
    <w:p w:rsidR="004A6618" w:rsidRDefault="004A6618" w:rsidP="00536DF2">
      <w:pPr>
        <w:rPr>
          <w:color w:val="000000" w:themeColor="text1"/>
        </w:rPr>
      </w:pPr>
    </w:p>
    <w:p w:rsidR="00FD126C" w:rsidRDefault="004A6618" w:rsidP="00536DF2">
      <w:pPr>
        <w:rPr>
          <w:color w:val="000000" w:themeColor="text1"/>
        </w:rPr>
      </w:pPr>
      <w:r>
        <w:rPr>
          <w:color w:val="000000" w:themeColor="text1"/>
        </w:rPr>
        <w:t>This may be considered for adoption in senior</w:t>
      </w:r>
      <w:r w:rsidR="00FD126C">
        <w:rPr>
          <w:color w:val="000000" w:themeColor="text1"/>
        </w:rPr>
        <w:t xml:space="preserve"> (writing oriented) courses.</w:t>
      </w:r>
    </w:p>
    <w:p w:rsidR="00FD126C" w:rsidRDefault="00FD126C" w:rsidP="00536DF2">
      <w:pPr>
        <w:rPr>
          <w:color w:val="000000" w:themeColor="text1"/>
        </w:rPr>
      </w:pPr>
    </w:p>
    <w:p w:rsidR="00DF1975" w:rsidRDefault="00FD126C" w:rsidP="00536DF2">
      <w:pPr>
        <w:rPr>
          <w:color w:val="000000" w:themeColor="text1"/>
        </w:rPr>
      </w:pPr>
      <w:r>
        <w:rPr>
          <w:color w:val="000000" w:themeColor="text1"/>
        </w:rPr>
        <w:t>I would rath</w:t>
      </w:r>
      <w:r w:rsidR="001B2F3B">
        <w:rPr>
          <w:color w:val="000000" w:themeColor="text1"/>
        </w:rPr>
        <w:t>er have it than not. It provides a psychological incentive to take more care in producing the product.</w:t>
      </w:r>
    </w:p>
    <w:p w:rsidR="00D37325" w:rsidRDefault="00D37325" w:rsidP="00536DF2">
      <w:pPr>
        <w:rPr>
          <w:color w:val="000000" w:themeColor="text1"/>
        </w:rPr>
      </w:pPr>
    </w:p>
    <w:p w:rsidR="00D37325" w:rsidRPr="004A6618" w:rsidRDefault="00D37325" w:rsidP="00D37325">
      <w:pPr>
        <w:rPr>
          <w:i/>
          <w:color w:val="000000" w:themeColor="text1"/>
        </w:rPr>
      </w:pPr>
      <w:r w:rsidRPr="004A6618">
        <w:rPr>
          <w:i/>
          <w:color w:val="000000" w:themeColor="text1"/>
        </w:rPr>
        <w:t>11)</w:t>
      </w:r>
      <w:r w:rsidRPr="004A6618">
        <w:rPr>
          <w:i/>
          <w:color w:val="000000" w:themeColor="text1"/>
        </w:rPr>
        <w:tab/>
      </w:r>
      <w:r w:rsidR="00497171" w:rsidRPr="004A6618">
        <w:rPr>
          <w:i/>
          <w:color w:val="000000" w:themeColor="text1"/>
        </w:rPr>
        <w:t xml:space="preserve">I </w:t>
      </w:r>
      <w:r w:rsidR="00536DF2" w:rsidRPr="004A6618">
        <w:rPr>
          <w:i/>
          <w:color w:val="000000" w:themeColor="text1"/>
        </w:rPr>
        <w:t>would</w:t>
      </w:r>
      <w:r w:rsidR="00497171" w:rsidRPr="004A6618">
        <w:rPr>
          <w:i/>
          <w:color w:val="000000" w:themeColor="text1"/>
        </w:rPr>
        <w:t xml:space="preserve"> u</w:t>
      </w:r>
      <w:r w:rsidR="00333D3D" w:rsidRPr="004A6618">
        <w:rPr>
          <w:i/>
          <w:color w:val="000000" w:themeColor="text1"/>
        </w:rPr>
        <w:t xml:space="preserve">se </w:t>
      </w:r>
      <w:proofErr w:type="spellStart"/>
      <w:r w:rsidR="00497171" w:rsidRPr="004A6618">
        <w:rPr>
          <w:i/>
          <w:color w:val="000000" w:themeColor="text1"/>
        </w:rPr>
        <w:t>Turn</w:t>
      </w:r>
      <w:r w:rsidR="00333D3D" w:rsidRPr="004A6618">
        <w:rPr>
          <w:i/>
          <w:color w:val="000000" w:themeColor="text1"/>
        </w:rPr>
        <w:t>it</w:t>
      </w:r>
      <w:r w:rsidR="00497171" w:rsidRPr="004A6618">
        <w:rPr>
          <w:i/>
          <w:color w:val="000000" w:themeColor="text1"/>
        </w:rPr>
        <w:t>in</w:t>
      </w:r>
      <w:proofErr w:type="spellEnd"/>
      <w:r w:rsidR="00333D3D" w:rsidRPr="004A6618">
        <w:rPr>
          <w:i/>
          <w:color w:val="000000" w:themeColor="text1"/>
        </w:rPr>
        <w:t xml:space="preserve"> again</w:t>
      </w:r>
    </w:p>
    <w:p w:rsidR="00D37325" w:rsidRPr="00D37325" w:rsidRDefault="00D37325" w:rsidP="00D37325">
      <w:pPr>
        <w:rPr>
          <w:color w:val="000000" w:themeColor="text1"/>
        </w:rPr>
      </w:pPr>
      <w:r>
        <w:rPr>
          <w:color w:val="000000" w:themeColor="text1"/>
        </w:rPr>
        <w:tab/>
      </w:r>
    </w:p>
    <w:p w:rsidR="004A6618" w:rsidRDefault="004A6618" w:rsidP="004A6618">
      <w:pPr>
        <w:pStyle w:val="ListParagraph"/>
        <w:numPr>
          <w:ilvl w:val="0"/>
          <w:numId w:val="2"/>
        </w:numPr>
        <w:rPr>
          <w:color w:val="000000" w:themeColor="text1"/>
        </w:rPr>
      </w:pPr>
      <w:proofErr w:type="gramStart"/>
      <w:r>
        <w:rPr>
          <w:color w:val="000000" w:themeColor="text1"/>
        </w:rPr>
        <w:t>strongly</w:t>
      </w:r>
      <w:proofErr w:type="gramEnd"/>
      <w:r>
        <w:rPr>
          <w:color w:val="000000" w:themeColor="text1"/>
        </w:rPr>
        <w:t xml:space="preserve"> agree</w:t>
      </w:r>
      <w:r w:rsidR="007A7692">
        <w:rPr>
          <w:color w:val="000000" w:themeColor="text1"/>
        </w:rPr>
        <w:t xml:space="preserve"> - 3</w:t>
      </w:r>
    </w:p>
    <w:p w:rsidR="00D37325" w:rsidRPr="004A6618" w:rsidRDefault="00D37325" w:rsidP="004A6618">
      <w:pPr>
        <w:pStyle w:val="ListParagraph"/>
        <w:numPr>
          <w:ilvl w:val="0"/>
          <w:numId w:val="2"/>
        </w:numPr>
        <w:rPr>
          <w:color w:val="000000" w:themeColor="text1"/>
        </w:rPr>
      </w:pPr>
      <w:proofErr w:type="gramStart"/>
      <w:r w:rsidRPr="004A6618">
        <w:rPr>
          <w:color w:val="000000" w:themeColor="text1"/>
        </w:rPr>
        <w:t>agree</w:t>
      </w:r>
      <w:proofErr w:type="gramEnd"/>
      <w:r w:rsidR="004A6618">
        <w:rPr>
          <w:color w:val="000000" w:themeColor="text1"/>
        </w:rPr>
        <w:t xml:space="preserve"> - 2</w:t>
      </w:r>
      <w:r w:rsidR="00DF1975" w:rsidRPr="004A6618">
        <w:rPr>
          <w:color w:val="000000" w:themeColor="text1"/>
        </w:rPr>
        <w:tab/>
      </w:r>
      <w:r w:rsidR="00DF1975" w:rsidRPr="004A6618">
        <w:rPr>
          <w:color w:val="000000" w:themeColor="text1"/>
        </w:rPr>
        <w:tab/>
        <w:t xml:space="preserve">(in my </w:t>
      </w:r>
      <w:proofErr w:type="spellStart"/>
      <w:r w:rsidR="004A6618" w:rsidRPr="004A6618">
        <w:rPr>
          <w:color w:val="000000" w:themeColor="text1"/>
        </w:rPr>
        <w:t>xxxxxxxx</w:t>
      </w:r>
      <w:proofErr w:type="spellEnd"/>
      <w:r w:rsidR="00DF1975" w:rsidRPr="004A6618">
        <w:rPr>
          <w:color w:val="000000" w:themeColor="text1"/>
        </w:rPr>
        <w:t xml:space="preserve"> role)</w:t>
      </w:r>
    </w:p>
    <w:p w:rsidR="00D37325" w:rsidRDefault="00D37325" w:rsidP="00D37325">
      <w:pPr>
        <w:pStyle w:val="ListParagraph"/>
        <w:numPr>
          <w:ilvl w:val="0"/>
          <w:numId w:val="2"/>
        </w:numPr>
        <w:rPr>
          <w:color w:val="000000" w:themeColor="text1"/>
        </w:rPr>
      </w:pPr>
      <w:r>
        <w:rPr>
          <w:color w:val="000000" w:themeColor="text1"/>
        </w:rPr>
        <w:t>don’t know</w:t>
      </w:r>
    </w:p>
    <w:p w:rsidR="00D37325" w:rsidRDefault="00D37325" w:rsidP="00D37325">
      <w:pPr>
        <w:pStyle w:val="ListParagraph"/>
        <w:numPr>
          <w:ilvl w:val="0"/>
          <w:numId w:val="2"/>
        </w:numPr>
        <w:rPr>
          <w:color w:val="000000" w:themeColor="text1"/>
        </w:rPr>
      </w:pPr>
      <w:r>
        <w:rPr>
          <w:color w:val="000000" w:themeColor="text1"/>
        </w:rPr>
        <w:t>disagree</w:t>
      </w:r>
    </w:p>
    <w:p w:rsidR="00333D3D" w:rsidRPr="00D37325" w:rsidRDefault="00D37325" w:rsidP="00333D3D">
      <w:pPr>
        <w:pStyle w:val="ListParagraph"/>
        <w:numPr>
          <w:ilvl w:val="0"/>
          <w:numId w:val="2"/>
        </w:numPr>
        <w:rPr>
          <w:color w:val="000000" w:themeColor="text1"/>
        </w:rPr>
      </w:pPr>
      <w:r>
        <w:rPr>
          <w:color w:val="000000" w:themeColor="text1"/>
        </w:rPr>
        <w:t>strongly disagree</w:t>
      </w:r>
    </w:p>
    <w:p w:rsidR="00333D3D" w:rsidRPr="00D37325" w:rsidRDefault="00333D3D" w:rsidP="00333D3D">
      <w:pPr>
        <w:rPr>
          <w:color w:val="000000" w:themeColor="text1"/>
        </w:rPr>
      </w:pPr>
    </w:p>
    <w:p w:rsidR="00D37325" w:rsidRPr="004A6618" w:rsidRDefault="00D37325" w:rsidP="00333D3D">
      <w:pPr>
        <w:rPr>
          <w:i/>
          <w:color w:val="000000" w:themeColor="text1"/>
        </w:rPr>
      </w:pPr>
      <w:r w:rsidRPr="004A6618">
        <w:rPr>
          <w:i/>
          <w:color w:val="000000" w:themeColor="text1"/>
        </w:rPr>
        <w:t>12)</w:t>
      </w:r>
      <w:r w:rsidRPr="004A6618">
        <w:rPr>
          <w:i/>
          <w:color w:val="000000" w:themeColor="text1"/>
        </w:rPr>
        <w:tab/>
      </w:r>
      <w:r w:rsidR="00497171" w:rsidRPr="004A6618">
        <w:rPr>
          <w:i/>
          <w:color w:val="000000" w:themeColor="text1"/>
        </w:rPr>
        <w:t xml:space="preserve">In my course, </w:t>
      </w:r>
      <w:proofErr w:type="spellStart"/>
      <w:r w:rsidR="00497171" w:rsidRPr="004A6618">
        <w:rPr>
          <w:i/>
          <w:color w:val="000000" w:themeColor="text1"/>
        </w:rPr>
        <w:t>Turnitin</w:t>
      </w:r>
      <w:proofErr w:type="spellEnd"/>
      <w:r w:rsidR="00497171" w:rsidRPr="004A6618">
        <w:rPr>
          <w:i/>
          <w:color w:val="000000" w:themeColor="text1"/>
        </w:rPr>
        <w:t xml:space="preserve"> h</w:t>
      </w:r>
      <w:r w:rsidR="00333D3D" w:rsidRPr="004A6618">
        <w:rPr>
          <w:i/>
          <w:color w:val="000000" w:themeColor="text1"/>
        </w:rPr>
        <w:t>elped improve student work</w:t>
      </w:r>
    </w:p>
    <w:p w:rsidR="00D37325" w:rsidRPr="00D37325" w:rsidRDefault="00D37325" w:rsidP="00D37325">
      <w:pPr>
        <w:rPr>
          <w:color w:val="000000" w:themeColor="text1"/>
        </w:rPr>
      </w:pPr>
      <w:r>
        <w:rPr>
          <w:color w:val="000000" w:themeColor="text1"/>
        </w:rPr>
        <w:tab/>
      </w:r>
    </w:p>
    <w:p w:rsidR="00D37325" w:rsidRPr="00D37325" w:rsidRDefault="00D37325" w:rsidP="00D37325">
      <w:pPr>
        <w:pStyle w:val="ListParagraph"/>
        <w:numPr>
          <w:ilvl w:val="0"/>
          <w:numId w:val="3"/>
        </w:numPr>
        <w:rPr>
          <w:color w:val="000000" w:themeColor="text1"/>
        </w:rPr>
      </w:pPr>
      <w:proofErr w:type="gramStart"/>
      <w:r w:rsidRPr="00D37325">
        <w:rPr>
          <w:color w:val="000000" w:themeColor="text1"/>
        </w:rPr>
        <w:t>strongly</w:t>
      </w:r>
      <w:proofErr w:type="gramEnd"/>
      <w:r w:rsidRPr="00D37325">
        <w:rPr>
          <w:color w:val="000000" w:themeColor="text1"/>
        </w:rPr>
        <w:t xml:space="preserve"> agree</w:t>
      </w:r>
      <w:r w:rsidR="007A7692">
        <w:rPr>
          <w:color w:val="000000" w:themeColor="text1"/>
        </w:rPr>
        <w:t xml:space="preserve"> - 3</w:t>
      </w:r>
    </w:p>
    <w:p w:rsidR="00D37325" w:rsidRDefault="00D37325" w:rsidP="00D37325">
      <w:pPr>
        <w:pStyle w:val="ListParagraph"/>
        <w:numPr>
          <w:ilvl w:val="0"/>
          <w:numId w:val="3"/>
        </w:numPr>
        <w:rPr>
          <w:color w:val="000000" w:themeColor="text1"/>
        </w:rPr>
      </w:pPr>
      <w:proofErr w:type="gramStart"/>
      <w:r>
        <w:rPr>
          <w:color w:val="000000" w:themeColor="text1"/>
        </w:rPr>
        <w:t>agree</w:t>
      </w:r>
      <w:proofErr w:type="gramEnd"/>
      <w:r w:rsidR="004A6618">
        <w:rPr>
          <w:color w:val="000000" w:themeColor="text1"/>
        </w:rPr>
        <w:t xml:space="preserve"> - 1</w:t>
      </w:r>
    </w:p>
    <w:p w:rsidR="00D37325" w:rsidRDefault="00D37325" w:rsidP="00D37325">
      <w:pPr>
        <w:pStyle w:val="ListParagraph"/>
        <w:numPr>
          <w:ilvl w:val="0"/>
          <w:numId w:val="3"/>
        </w:numPr>
        <w:rPr>
          <w:color w:val="000000" w:themeColor="text1"/>
        </w:rPr>
      </w:pPr>
      <w:proofErr w:type="gramStart"/>
      <w:r>
        <w:rPr>
          <w:color w:val="000000" w:themeColor="text1"/>
        </w:rPr>
        <w:t>don’t</w:t>
      </w:r>
      <w:proofErr w:type="gramEnd"/>
      <w:r>
        <w:rPr>
          <w:color w:val="000000" w:themeColor="text1"/>
        </w:rPr>
        <w:t xml:space="preserve"> know</w:t>
      </w:r>
    </w:p>
    <w:p w:rsidR="00D37325" w:rsidRDefault="00D37325" w:rsidP="00D37325">
      <w:pPr>
        <w:pStyle w:val="ListParagraph"/>
        <w:numPr>
          <w:ilvl w:val="0"/>
          <w:numId w:val="3"/>
        </w:numPr>
        <w:rPr>
          <w:color w:val="000000" w:themeColor="text1"/>
        </w:rPr>
      </w:pPr>
      <w:proofErr w:type="gramStart"/>
      <w:r>
        <w:rPr>
          <w:color w:val="000000" w:themeColor="text1"/>
        </w:rPr>
        <w:t>disagree</w:t>
      </w:r>
      <w:proofErr w:type="gramEnd"/>
    </w:p>
    <w:p w:rsidR="00333D3D" w:rsidRPr="004A6618" w:rsidRDefault="00D37325" w:rsidP="00333D3D">
      <w:pPr>
        <w:pStyle w:val="ListParagraph"/>
        <w:numPr>
          <w:ilvl w:val="0"/>
          <w:numId w:val="3"/>
        </w:numPr>
        <w:rPr>
          <w:color w:val="000000" w:themeColor="text1"/>
        </w:rPr>
      </w:pPr>
      <w:proofErr w:type="gramStart"/>
      <w:r w:rsidRPr="004A6618">
        <w:rPr>
          <w:color w:val="000000" w:themeColor="text1"/>
        </w:rPr>
        <w:t>strongly</w:t>
      </w:r>
      <w:proofErr w:type="gramEnd"/>
      <w:r w:rsidRPr="004A6618">
        <w:rPr>
          <w:color w:val="000000" w:themeColor="text1"/>
        </w:rPr>
        <w:t xml:space="preserve"> disagree</w:t>
      </w:r>
      <w:r w:rsidR="004A6618">
        <w:rPr>
          <w:color w:val="000000" w:themeColor="text1"/>
        </w:rPr>
        <w:t xml:space="preserve"> - 1</w:t>
      </w:r>
    </w:p>
    <w:p w:rsidR="00333D3D" w:rsidRPr="00D37325" w:rsidRDefault="00333D3D" w:rsidP="00333D3D">
      <w:pPr>
        <w:rPr>
          <w:color w:val="000000" w:themeColor="text1"/>
        </w:rPr>
      </w:pPr>
    </w:p>
    <w:p w:rsidR="00D37325" w:rsidRPr="004A6618" w:rsidRDefault="00D37325" w:rsidP="00333D3D">
      <w:pPr>
        <w:rPr>
          <w:i/>
          <w:color w:val="000000" w:themeColor="text1"/>
        </w:rPr>
      </w:pPr>
      <w:r w:rsidRPr="004A6618">
        <w:rPr>
          <w:i/>
          <w:color w:val="000000" w:themeColor="text1"/>
        </w:rPr>
        <w:t>13)</w:t>
      </w:r>
      <w:r w:rsidRPr="004A6618">
        <w:rPr>
          <w:i/>
          <w:color w:val="000000" w:themeColor="text1"/>
        </w:rPr>
        <w:tab/>
      </w:r>
      <w:r w:rsidR="00497171" w:rsidRPr="004A6618">
        <w:rPr>
          <w:i/>
          <w:color w:val="000000" w:themeColor="text1"/>
        </w:rPr>
        <w:t xml:space="preserve">In my course, </w:t>
      </w:r>
      <w:proofErr w:type="spellStart"/>
      <w:r w:rsidR="00497171" w:rsidRPr="004A6618">
        <w:rPr>
          <w:i/>
          <w:color w:val="000000" w:themeColor="text1"/>
        </w:rPr>
        <w:t>Turnitin</w:t>
      </w:r>
      <w:proofErr w:type="spellEnd"/>
      <w:r w:rsidR="00497171" w:rsidRPr="004A6618">
        <w:rPr>
          <w:i/>
          <w:color w:val="000000" w:themeColor="text1"/>
        </w:rPr>
        <w:t xml:space="preserve"> h</w:t>
      </w:r>
      <w:r w:rsidR="00333D3D" w:rsidRPr="004A6618">
        <w:rPr>
          <w:i/>
          <w:color w:val="000000" w:themeColor="text1"/>
        </w:rPr>
        <w:t xml:space="preserve">elped me </w:t>
      </w:r>
      <w:r w:rsidR="00536DF2" w:rsidRPr="004A6618">
        <w:rPr>
          <w:i/>
          <w:color w:val="000000" w:themeColor="text1"/>
        </w:rPr>
        <w:t>discourage</w:t>
      </w:r>
      <w:r w:rsidR="00333D3D" w:rsidRPr="004A6618">
        <w:rPr>
          <w:i/>
          <w:color w:val="000000" w:themeColor="text1"/>
        </w:rPr>
        <w:t xml:space="preserve"> plagiarism</w:t>
      </w:r>
    </w:p>
    <w:p w:rsidR="00D37325" w:rsidRPr="00D37325" w:rsidRDefault="00D37325" w:rsidP="00D37325">
      <w:pPr>
        <w:rPr>
          <w:color w:val="000000" w:themeColor="text1"/>
        </w:rPr>
      </w:pPr>
    </w:p>
    <w:p w:rsidR="00D37325" w:rsidRPr="00D37325" w:rsidRDefault="00D37325" w:rsidP="00D37325">
      <w:pPr>
        <w:pStyle w:val="ListParagraph"/>
        <w:numPr>
          <w:ilvl w:val="0"/>
          <w:numId w:val="4"/>
        </w:numPr>
        <w:rPr>
          <w:color w:val="000000" w:themeColor="text1"/>
        </w:rPr>
      </w:pPr>
      <w:proofErr w:type="gramStart"/>
      <w:r w:rsidRPr="00D37325">
        <w:rPr>
          <w:color w:val="000000" w:themeColor="text1"/>
        </w:rPr>
        <w:t>strongly</w:t>
      </w:r>
      <w:proofErr w:type="gramEnd"/>
      <w:r w:rsidRPr="00D37325">
        <w:rPr>
          <w:color w:val="000000" w:themeColor="text1"/>
        </w:rPr>
        <w:t xml:space="preserve"> agree</w:t>
      </w:r>
      <w:r w:rsidR="007A7692">
        <w:rPr>
          <w:color w:val="000000" w:themeColor="text1"/>
        </w:rPr>
        <w:t xml:space="preserve"> - 3</w:t>
      </w:r>
    </w:p>
    <w:p w:rsidR="00D37325" w:rsidRDefault="00D37325" w:rsidP="00D37325">
      <w:pPr>
        <w:pStyle w:val="ListParagraph"/>
        <w:numPr>
          <w:ilvl w:val="0"/>
          <w:numId w:val="4"/>
        </w:numPr>
        <w:rPr>
          <w:color w:val="000000" w:themeColor="text1"/>
        </w:rPr>
      </w:pPr>
      <w:proofErr w:type="gramStart"/>
      <w:r>
        <w:rPr>
          <w:color w:val="000000" w:themeColor="text1"/>
        </w:rPr>
        <w:t>agree</w:t>
      </w:r>
      <w:proofErr w:type="gramEnd"/>
      <w:r w:rsidR="001B2F3B">
        <w:rPr>
          <w:color w:val="000000" w:themeColor="text1"/>
        </w:rPr>
        <w:t xml:space="preserve"> - 1</w:t>
      </w:r>
    </w:p>
    <w:p w:rsidR="00D37325" w:rsidRPr="004A6618" w:rsidRDefault="00D37325" w:rsidP="00D37325">
      <w:pPr>
        <w:pStyle w:val="ListParagraph"/>
        <w:numPr>
          <w:ilvl w:val="0"/>
          <w:numId w:val="4"/>
        </w:numPr>
        <w:rPr>
          <w:color w:val="000000" w:themeColor="text1"/>
        </w:rPr>
      </w:pPr>
      <w:proofErr w:type="gramStart"/>
      <w:r w:rsidRPr="004A6618">
        <w:rPr>
          <w:color w:val="000000" w:themeColor="text1"/>
        </w:rPr>
        <w:t>don’t</w:t>
      </w:r>
      <w:proofErr w:type="gramEnd"/>
      <w:r w:rsidRPr="004A6618">
        <w:rPr>
          <w:color w:val="000000" w:themeColor="text1"/>
        </w:rPr>
        <w:t xml:space="preserve"> know</w:t>
      </w:r>
      <w:r w:rsidR="004A6618">
        <w:rPr>
          <w:color w:val="000000" w:themeColor="text1"/>
        </w:rPr>
        <w:t xml:space="preserve"> - 1</w:t>
      </w:r>
    </w:p>
    <w:p w:rsidR="00D37325" w:rsidRDefault="00D37325" w:rsidP="00D37325">
      <w:pPr>
        <w:pStyle w:val="ListParagraph"/>
        <w:numPr>
          <w:ilvl w:val="0"/>
          <w:numId w:val="4"/>
        </w:numPr>
        <w:rPr>
          <w:color w:val="000000" w:themeColor="text1"/>
        </w:rPr>
      </w:pPr>
      <w:proofErr w:type="gramStart"/>
      <w:r>
        <w:rPr>
          <w:color w:val="000000" w:themeColor="text1"/>
        </w:rPr>
        <w:t>disagree</w:t>
      </w:r>
      <w:proofErr w:type="gramEnd"/>
    </w:p>
    <w:p w:rsidR="00333D3D" w:rsidRPr="00D37325" w:rsidRDefault="00D37325" w:rsidP="00333D3D">
      <w:pPr>
        <w:pStyle w:val="ListParagraph"/>
        <w:numPr>
          <w:ilvl w:val="0"/>
          <w:numId w:val="4"/>
        </w:numPr>
        <w:rPr>
          <w:color w:val="000000" w:themeColor="text1"/>
        </w:rPr>
      </w:pPr>
      <w:proofErr w:type="gramStart"/>
      <w:r>
        <w:rPr>
          <w:color w:val="000000" w:themeColor="text1"/>
        </w:rPr>
        <w:t>strongly</w:t>
      </w:r>
      <w:proofErr w:type="gramEnd"/>
      <w:r>
        <w:rPr>
          <w:color w:val="000000" w:themeColor="text1"/>
        </w:rPr>
        <w:t xml:space="preserve"> disagree</w:t>
      </w:r>
    </w:p>
    <w:p w:rsidR="00497171" w:rsidRPr="00D37325" w:rsidRDefault="00497171" w:rsidP="00333D3D">
      <w:pPr>
        <w:rPr>
          <w:color w:val="000000" w:themeColor="text1"/>
        </w:rPr>
      </w:pPr>
    </w:p>
    <w:p w:rsidR="00D37325" w:rsidRPr="004A6618" w:rsidRDefault="00D37325" w:rsidP="00333D3D">
      <w:pPr>
        <w:rPr>
          <w:i/>
          <w:color w:val="000000" w:themeColor="text1"/>
        </w:rPr>
      </w:pPr>
      <w:r w:rsidRPr="004A6618">
        <w:rPr>
          <w:i/>
          <w:color w:val="000000" w:themeColor="text1"/>
        </w:rPr>
        <w:t>14)</w:t>
      </w:r>
      <w:r w:rsidRPr="004A6618">
        <w:rPr>
          <w:i/>
          <w:color w:val="000000" w:themeColor="text1"/>
        </w:rPr>
        <w:tab/>
      </w:r>
      <w:r w:rsidR="00497171" w:rsidRPr="004A6618">
        <w:rPr>
          <w:i/>
          <w:color w:val="000000" w:themeColor="text1"/>
        </w:rPr>
        <w:t xml:space="preserve">In my course, </w:t>
      </w:r>
      <w:proofErr w:type="spellStart"/>
      <w:r w:rsidR="00497171" w:rsidRPr="004A6618">
        <w:rPr>
          <w:i/>
          <w:color w:val="000000" w:themeColor="text1"/>
        </w:rPr>
        <w:t>Turnitin</w:t>
      </w:r>
      <w:proofErr w:type="spellEnd"/>
      <w:r w:rsidR="00497171" w:rsidRPr="004A6618">
        <w:rPr>
          <w:i/>
          <w:color w:val="000000" w:themeColor="text1"/>
        </w:rPr>
        <w:t xml:space="preserve"> helped me teach good writing and research</w:t>
      </w:r>
    </w:p>
    <w:p w:rsidR="00D37325" w:rsidRPr="00D37325" w:rsidRDefault="00D37325" w:rsidP="00D37325">
      <w:pPr>
        <w:rPr>
          <w:color w:val="000000" w:themeColor="text1"/>
        </w:rPr>
      </w:pPr>
    </w:p>
    <w:p w:rsidR="00D37325" w:rsidRPr="00D37325" w:rsidRDefault="00D37325" w:rsidP="00D37325">
      <w:pPr>
        <w:pStyle w:val="ListParagraph"/>
        <w:numPr>
          <w:ilvl w:val="0"/>
          <w:numId w:val="5"/>
        </w:numPr>
        <w:rPr>
          <w:color w:val="000000" w:themeColor="text1"/>
        </w:rPr>
      </w:pPr>
      <w:proofErr w:type="gramStart"/>
      <w:r w:rsidRPr="00D37325">
        <w:rPr>
          <w:color w:val="000000" w:themeColor="text1"/>
        </w:rPr>
        <w:t>strongly</w:t>
      </w:r>
      <w:proofErr w:type="gramEnd"/>
      <w:r w:rsidRPr="00D37325">
        <w:rPr>
          <w:color w:val="000000" w:themeColor="text1"/>
        </w:rPr>
        <w:t xml:space="preserve"> agree</w:t>
      </w:r>
      <w:r w:rsidR="007A7692">
        <w:rPr>
          <w:color w:val="000000" w:themeColor="text1"/>
        </w:rPr>
        <w:t xml:space="preserve"> - 1</w:t>
      </w:r>
    </w:p>
    <w:p w:rsidR="00D37325" w:rsidRDefault="00D37325" w:rsidP="00D37325">
      <w:pPr>
        <w:pStyle w:val="ListParagraph"/>
        <w:numPr>
          <w:ilvl w:val="0"/>
          <w:numId w:val="5"/>
        </w:numPr>
        <w:rPr>
          <w:color w:val="000000" w:themeColor="text1"/>
        </w:rPr>
      </w:pPr>
      <w:proofErr w:type="gramStart"/>
      <w:r>
        <w:rPr>
          <w:color w:val="000000" w:themeColor="text1"/>
        </w:rPr>
        <w:t>agree</w:t>
      </w:r>
      <w:proofErr w:type="gramEnd"/>
      <w:r w:rsidR="00B40B77">
        <w:rPr>
          <w:color w:val="000000" w:themeColor="text1"/>
        </w:rPr>
        <w:t xml:space="preserve"> - 2</w:t>
      </w:r>
    </w:p>
    <w:p w:rsidR="00D37325" w:rsidRDefault="00D37325" w:rsidP="00D37325">
      <w:pPr>
        <w:pStyle w:val="ListParagraph"/>
        <w:numPr>
          <w:ilvl w:val="0"/>
          <w:numId w:val="5"/>
        </w:numPr>
        <w:rPr>
          <w:color w:val="000000" w:themeColor="text1"/>
        </w:rPr>
      </w:pPr>
      <w:proofErr w:type="gramStart"/>
      <w:r>
        <w:rPr>
          <w:color w:val="000000" w:themeColor="text1"/>
        </w:rPr>
        <w:t>don’t</w:t>
      </w:r>
      <w:proofErr w:type="gramEnd"/>
      <w:r>
        <w:rPr>
          <w:color w:val="000000" w:themeColor="text1"/>
        </w:rPr>
        <w:t xml:space="preserve"> know</w:t>
      </w:r>
      <w:r w:rsidR="001B2F3B">
        <w:rPr>
          <w:color w:val="000000" w:themeColor="text1"/>
        </w:rPr>
        <w:t xml:space="preserve"> - 1</w:t>
      </w:r>
    </w:p>
    <w:p w:rsidR="00D37325" w:rsidRDefault="00D37325" w:rsidP="00D37325">
      <w:pPr>
        <w:pStyle w:val="ListParagraph"/>
        <w:numPr>
          <w:ilvl w:val="0"/>
          <w:numId w:val="5"/>
        </w:numPr>
        <w:rPr>
          <w:color w:val="000000" w:themeColor="text1"/>
        </w:rPr>
      </w:pPr>
      <w:proofErr w:type="gramStart"/>
      <w:r>
        <w:rPr>
          <w:color w:val="000000" w:themeColor="text1"/>
        </w:rPr>
        <w:t>disagree</w:t>
      </w:r>
      <w:proofErr w:type="gramEnd"/>
    </w:p>
    <w:p w:rsidR="00497171" w:rsidRPr="004A6618" w:rsidRDefault="00D37325" w:rsidP="00333D3D">
      <w:pPr>
        <w:pStyle w:val="ListParagraph"/>
        <w:numPr>
          <w:ilvl w:val="0"/>
          <w:numId w:val="5"/>
        </w:numPr>
        <w:rPr>
          <w:color w:val="000000" w:themeColor="text1"/>
        </w:rPr>
      </w:pPr>
      <w:proofErr w:type="gramStart"/>
      <w:r w:rsidRPr="004A6618">
        <w:rPr>
          <w:color w:val="000000" w:themeColor="text1"/>
        </w:rPr>
        <w:t>strongly</w:t>
      </w:r>
      <w:proofErr w:type="gramEnd"/>
      <w:r w:rsidRPr="004A6618">
        <w:rPr>
          <w:color w:val="000000" w:themeColor="text1"/>
        </w:rPr>
        <w:t xml:space="preserve"> disagree</w:t>
      </w:r>
      <w:r w:rsidR="004A6618">
        <w:rPr>
          <w:color w:val="000000" w:themeColor="text1"/>
        </w:rPr>
        <w:t xml:space="preserve"> - 1</w:t>
      </w:r>
    </w:p>
    <w:p w:rsidR="00497171" w:rsidRPr="00D37325" w:rsidRDefault="00497171" w:rsidP="00333D3D">
      <w:pPr>
        <w:rPr>
          <w:color w:val="000000" w:themeColor="text1"/>
        </w:rPr>
      </w:pPr>
    </w:p>
    <w:p w:rsidR="00D37325" w:rsidRPr="004A6618" w:rsidRDefault="00D37325" w:rsidP="00333D3D">
      <w:pPr>
        <w:rPr>
          <w:i/>
          <w:color w:val="000000" w:themeColor="text1"/>
        </w:rPr>
      </w:pPr>
      <w:r w:rsidRPr="004A6618">
        <w:rPr>
          <w:i/>
          <w:color w:val="000000" w:themeColor="text1"/>
        </w:rPr>
        <w:t>15)</w:t>
      </w:r>
      <w:r w:rsidRPr="004A6618">
        <w:rPr>
          <w:i/>
          <w:color w:val="000000" w:themeColor="text1"/>
        </w:rPr>
        <w:tab/>
      </w:r>
      <w:proofErr w:type="spellStart"/>
      <w:r w:rsidR="00497171" w:rsidRPr="004A6618">
        <w:rPr>
          <w:i/>
          <w:color w:val="000000" w:themeColor="text1"/>
        </w:rPr>
        <w:t>Turnitin</w:t>
      </w:r>
      <w:proofErr w:type="spellEnd"/>
      <w:r w:rsidR="00497171" w:rsidRPr="004A6618">
        <w:rPr>
          <w:i/>
          <w:color w:val="000000" w:themeColor="text1"/>
        </w:rPr>
        <w:t xml:space="preserve"> was easy to use</w:t>
      </w:r>
    </w:p>
    <w:p w:rsidR="00D37325" w:rsidRPr="00D37325" w:rsidRDefault="00D37325" w:rsidP="00D37325">
      <w:pPr>
        <w:rPr>
          <w:color w:val="000000" w:themeColor="text1"/>
        </w:rPr>
      </w:pPr>
    </w:p>
    <w:p w:rsidR="00D37325" w:rsidRPr="004A6618" w:rsidRDefault="00D37325" w:rsidP="00D37325">
      <w:pPr>
        <w:pStyle w:val="ListParagraph"/>
        <w:numPr>
          <w:ilvl w:val="0"/>
          <w:numId w:val="6"/>
        </w:numPr>
        <w:rPr>
          <w:color w:val="000000" w:themeColor="text1"/>
        </w:rPr>
      </w:pPr>
      <w:proofErr w:type="gramStart"/>
      <w:r w:rsidRPr="004A6618">
        <w:rPr>
          <w:color w:val="000000" w:themeColor="text1"/>
        </w:rPr>
        <w:t>strongly</w:t>
      </w:r>
      <w:proofErr w:type="gramEnd"/>
      <w:r w:rsidRPr="004A6618">
        <w:rPr>
          <w:color w:val="000000" w:themeColor="text1"/>
        </w:rPr>
        <w:t xml:space="preserve"> agree</w:t>
      </w:r>
      <w:r w:rsidR="007A7692">
        <w:rPr>
          <w:color w:val="000000" w:themeColor="text1"/>
        </w:rPr>
        <w:t xml:space="preserve"> - 2</w:t>
      </w:r>
    </w:p>
    <w:p w:rsidR="00D37325" w:rsidRDefault="00D37325" w:rsidP="00D37325">
      <w:pPr>
        <w:pStyle w:val="ListParagraph"/>
        <w:numPr>
          <w:ilvl w:val="0"/>
          <w:numId w:val="6"/>
        </w:numPr>
        <w:rPr>
          <w:color w:val="000000" w:themeColor="text1"/>
        </w:rPr>
      </w:pPr>
      <w:proofErr w:type="gramStart"/>
      <w:r>
        <w:rPr>
          <w:color w:val="000000" w:themeColor="text1"/>
        </w:rPr>
        <w:t>agree</w:t>
      </w:r>
      <w:proofErr w:type="gramEnd"/>
      <w:r w:rsidR="001B2F3B">
        <w:rPr>
          <w:color w:val="000000" w:themeColor="text1"/>
        </w:rPr>
        <w:t xml:space="preserve"> - 3</w:t>
      </w:r>
    </w:p>
    <w:p w:rsidR="00D37325" w:rsidRDefault="00D37325" w:rsidP="00D37325">
      <w:pPr>
        <w:pStyle w:val="ListParagraph"/>
        <w:numPr>
          <w:ilvl w:val="0"/>
          <w:numId w:val="6"/>
        </w:numPr>
        <w:rPr>
          <w:color w:val="000000" w:themeColor="text1"/>
        </w:rPr>
      </w:pPr>
      <w:proofErr w:type="gramStart"/>
      <w:r>
        <w:rPr>
          <w:color w:val="000000" w:themeColor="text1"/>
        </w:rPr>
        <w:t>don’t</w:t>
      </w:r>
      <w:proofErr w:type="gramEnd"/>
      <w:r>
        <w:rPr>
          <w:color w:val="000000" w:themeColor="text1"/>
        </w:rPr>
        <w:t xml:space="preserve"> know</w:t>
      </w:r>
    </w:p>
    <w:p w:rsidR="00D37325" w:rsidRDefault="00D37325" w:rsidP="00D37325">
      <w:pPr>
        <w:pStyle w:val="ListParagraph"/>
        <w:numPr>
          <w:ilvl w:val="0"/>
          <w:numId w:val="6"/>
        </w:numPr>
        <w:rPr>
          <w:color w:val="000000" w:themeColor="text1"/>
        </w:rPr>
      </w:pPr>
      <w:r>
        <w:rPr>
          <w:color w:val="000000" w:themeColor="text1"/>
        </w:rPr>
        <w:t>disagree</w:t>
      </w:r>
    </w:p>
    <w:p w:rsidR="00497171" w:rsidRPr="00D37325" w:rsidRDefault="00D37325" w:rsidP="00333D3D">
      <w:pPr>
        <w:pStyle w:val="ListParagraph"/>
        <w:numPr>
          <w:ilvl w:val="0"/>
          <w:numId w:val="6"/>
        </w:numPr>
        <w:rPr>
          <w:color w:val="000000" w:themeColor="text1"/>
        </w:rPr>
      </w:pPr>
      <w:r>
        <w:rPr>
          <w:color w:val="000000" w:themeColor="text1"/>
        </w:rPr>
        <w:t>strongly disagree</w:t>
      </w:r>
    </w:p>
    <w:sectPr w:rsidR="00497171" w:rsidRPr="00D37325" w:rsidSect="00110654">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1224BA"/>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E1688"/>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D20B8"/>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62172"/>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10908"/>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35973"/>
    <w:multiLevelType w:val="hybridMultilevel"/>
    <w:tmpl w:val="7D6AF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B6564"/>
    <w:rsid w:val="00110654"/>
    <w:rsid w:val="001B2F3B"/>
    <w:rsid w:val="0024041C"/>
    <w:rsid w:val="00333D3D"/>
    <w:rsid w:val="00373859"/>
    <w:rsid w:val="00430F1A"/>
    <w:rsid w:val="00497171"/>
    <w:rsid w:val="004A6618"/>
    <w:rsid w:val="004E020C"/>
    <w:rsid w:val="00536DF2"/>
    <w:rsid w:val="00546797"/>
    <w:rsid w:val="005A11DC"/>
    <w:rsid w:val="00651917"/>
    <w:rsid w:val="00742A4E"/>
    <w:rsid w:val="007A7692"/>
    <w:rsid w:val="007D3BDD"/>
    <w:rsid w:val="00887148"/>
    <w:rsid w:val="00A63D4B"/>
    <w:rsid w:val="00A748E3"/>
    <w:rsid w:val="00AF6E9B"/>
    <w:rsid w:val="00B22BC5"/>
    <w:rsid w:val="00B40B77"/>
    <w:rsid w:val="00CB06D9"/>
    <w:rsid w:val="00CB6564"/>
    <w:rsid w:val="00CF6DF4"/>
    <w:rsid w:val="00D37325"/>
    <w:rsid w:val="00DF1975"/>
    <w:rsid w:val="00E46971"/>
    <w:rsid w:val="00FB13ED"/>
    <w:rsid w:val="00FD126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ED"/>
    <w:pPr>
      <w:spacing w:after="0" w:line="240" w:lineRule="auto"/>
      <w:contextualSpacing/>
    </w:pPr>
    <w:rPr>
      <w:sz w:val="24"/>
      <w:szCs w:val="24"/>
    </w:rPr>
  </w:style>
  <w:style w:type="paragraph" w:styleId="Heading1">
    <w:name w:val="heading 1"/>
    <w:basedOn w:val="Normal"/>
    <w:next w:val="Normal"/>
    <w:link w:val="Heading1Char"/>
    <w:uiPriority w:val="9"/>
    <w:qFormat/>
    <w:rsid w:val="00742A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42A4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2A4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42A4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42A4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42A4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42A4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42A4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42A4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42A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A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A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42A4E"/>
    <w:rPr>
      <w:rFonts w:cstheme="majorBidi"/>
      <w:b/>
      <w:bCs/>
      <w:sz w:val="28"/>
      <w:szCs w:val="28"/>
    </w:rPr>
  </w:style>
  <w:style w:type="character" w:customStyle="1" w:styleId="Heading5Char">
    <w:name w:val="Heading 5 Char"/>
    <w:basedOn w:val="DefaultParagraphFont"/>
    <w:link w:val="Heading5"/>
    <w:uiPriority w:val="9"/>
    <w:semiHidden/>
    <w:rsid w:val="00742A4E"/>
    <w:rPr>
      <w:rFonts w:cstheme="majorBidi"/>
      <w:b/>
      <w:bCs/>
      <w:i/>
      <w:iCs/>
      <w:sz w:val="26"/>
      <w:szCs w:val="26"/>
    </w:rPr>
  </w:style>
  <w:style w:type="character" w:customStyle="1" w:styleId="Heading6Char">
    <w:name w:val="Heading 6 Char"/>
    <w:basedOn w:val="DefaultParagraphFont"/>
    <w:link w:val="Heading6"/>
    <w:uiPriority w:val="9"/>
    <w:semiHidden/>
    <w:rsid w:val="00742A4E"/>
    <w:rPr>
      <w:rFonts w:cstheme="majorBidi"/>
      <w:b/>
      <w:bCs/>
    </w:rPr>
  </w:style>
  <w:style w:type="character" w:customStyle="1" w:styleId="Heading7Char">
    <w:name w:val="Heading 7 Char"/>
    <w:basedOn w:val="DefaultParagraphFont"/>
    <w:link w:val="Heading7"/>
    <w:uiPriority w:val="9"/>
    <w:semiHidden/>
    <w:rsid w:val="00742A4E"/>
    <w:rPr>
      <w:rFonts w:cstheme="majorBidi"/>
      <w:sz w:val="24"/>
      <w:szCs w:val="24"/>
    </w:rPr>
  </w:style>
  <w:style w:type="character" w:customStyle="1" w:styleId="Heading8Char">
    <w:name w:val="Heading 8 Char"/>
    <w:basedOn w:val="DefaultParagraphFont"/>
    <w:link w:val="Heading8"/>
    <w:uiPriority w:val="9"/>
    <w:semiHidden/>
    <w:rsid w:val="00742A4E"/>
    <w:rPr>
      <w:rFonts w:cstheme="majorBidi"/>
      <w:i/>
      <w:iCs/>
      <w:sz w:val="24"/>
      <w:szCs w:val="24"/>
    </w:rPr>
  </w:style>
  <w:style w:type="character" w:customStyle="1" w:styleId="Heading9Char">
    <w:name w:val="Heading 9 Char"/>
    <w:basedOn w:val="DefaultParagraphFont"/>
    <w:link w:val="Heading9"/>
    <w:uiPriority w:val="9"/>
    <w:semiHidden/>
    <w:rsid w:val="00742A4E"/>
    <w:rPr>
      <w:rFonts w:asciiTheme="majorHAnsi" w:eastAsiaTheme="majorEastAsia" w:hAnsiTheme="majorHAnsi" w:cstheme="majorBidi"/>
    </w:rPr>
  </w:style>
  <w:style w:type="paragraph" w:styleId="Title">
    <w:name w:val="Title"/>
    <w:basedOn w:val="Normal"/>
    <w:next w:val="Normal"/>
    <w:link w:val="TitleChar"/>
    <w:uiPriority w:val="10"/>
    <w:qFormat/>
    <w:rsid w:val="00742A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42A4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42A4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42A4E"/>
    <w:rPr>
      <w:rFonts w:asciiTheme="majorHAnsi" w:eastAsiaTheme="majorEastAsia" w:hAnsiTheme="majorHAnsi" w:cstheme="majorBidi"/>
      <w:sz w:val="24"/>
      <w:szCs w:val="24"/>
    </w:rPr>
  </w:style>
  <w:style w:type="character" w:styleId="Strong">
    <w:name w:val="Strong"/>
    <w:basedOn w:val="DefaultParagraphFont"/>
    <w:uiPriority w:val="22"/>
    <w:qFormat/>
    <w:rsid w:val="00742A4E"/>
    <w:rPr>
      <w:b/>
      <w:bCs/>
    </w:rPr>
  </w:style>
  <w:style w:type="character" w:styleId="Emphasis">
    <w:name w:val="Emphasis"/>
    <w:basedOn w:val="DefaultParagraphFont"/>
    <w:uiPriority w:val="20"/>
    <w:qFormat/>
    <w:rsid w:val="00742A4E"/>
    <w:rPr>
      <w:rFonts w:asciiTheme="minorHAnsi" w:hAnsiTheme="minorHAnsi"/>
      <w:b/>
      <w:i/>
      <w:iCs/>
    </w:rPr>
  </w:style>
  <w:style w:type="paragraph" w:styleId="NoSpacing">
    <w:name w:val="No Spacing"/>
    <w:basedOn w:val="Normal"/>
    <w:link w:val="NoSpacingChar"/>
    <w:uiPriority w:val="1"/>
    <w:qFormat/>
    <w:rsid w:val="00742A4E"/>
    <w:rPr>
      <w:szCs w:val="32"/>
    </w:rPr>
  </w:style>
  <w:style w:type="paragraph" w:styleId="ListParagraph">
    <w:name w:val="List Paragraph"/>
    <w:basedOn w:val="Normal"/>
    <w:uiPriority w:val="34"/>
    <w:qFormat/>
    <w:rsid w:val="00742A4E"/>
    <w:pPr>
      <w:ind w:left="720"/>
    </w:pPr>
  </w:style>
  <w:style w:type="paragraph" w:styleId="Quote">
    <w:name w:val="Quote"/>
    <w:basedOn w:val="Normal"/>
    <w:next w:val="Normal"/>
    <w:link w:val="QuoteChar"/>
    <w:uiPriority w:val="29"/>
    <w:qFormat/>
    <w:rsid w:val="00742A4E"/>
    <w:rPr>
      <w:i/>
    </w:rPr>
  </w:style>
  <w:style w:type="character" w:customStyle="1" w:styleId="QuoteChar">
    <w:name w:val="Quote Char"/>
    <w:basedOn w:val="DefaultParagraphFont"/>
    <w:link w:val="Quote"/>
    <w:uiPriority w:val="29"/>
    <w:rsid w:val="00742A4E"/>
    <w:rPr>
      <w:i/>
      <w:sz w:val="24"/>
      <w:szCs w:val="24"/>
    </w:rPr>
  </w:style>
  <w:style w:type="paragraph" w:styleId="IntenseQuote">
    <w:name w:val="Intense Quote"/>
    <w:basedOn w:val="Normal"/>
    <w:next w:val="Normal"/>
    <w:link w:val="IntenseQuoteChar"/>
    <w:uiPriority w:val="30"/>
    <w:qFormat/>
    <w:rsid w:val="00742A4E"/>
    <w:pPr>
      <w:ind w:left="720" w:right="720"/>
    </w:pPr>
    <w:rPr>
      <w:b/>
      <w:i/>
      <w:szCs w:val="22"/>
    </w:rPr>
  </w:style>
  <w:style w:type="character" w:customStyle="1" w:styleId="IntenseQuoteChar">
    <w:name w:val="Intense Quote Char"/>
    <w:basedOn w:val="DefaultParagraphFont"/>
    <w:link w:val="IntenseQuote"/>
    <w:uiPriority w:val="30"/>
    <w:rsid w:val="00742A4E"/>
    <w:rPr>
      <w:b/>
      <w:i/>
      <w:sz w:val="24"/>
    </w:rPr>
  </w:style>
  <w:style w:type="character" w:styleId="SubtleEmphasis">
    <w:name w:val="Subtle Emphasis"/>
    <w:uiPriority w:val="19"/>
    <w:qFormat/>
    <w:rsid w:val="00742A4E"/>
    <w:rPr>
      <w:i/>
      <w:color w:val="5A5A5A" w:themeColor="text1" w:themeTint="A5"/>
    </w:rPr>
  </w:style>
  <w:style w:type="character" w:styleId="IntenseEmphasis">
    <w:name w:val="Intense Emphasis"/>
    <w:basedOn w:val="DefaultParagraphFont"/>
    <w:uiPriority w:val="21"/>
    <w:qFormat/>
    <w:rsid w:val="00742A4E"/>
    <w:rPr>
      <w:b/>
      <w:i/>
      <w:sz w:val="24"/>
      <w:szCs w:val="24"/>
      <w:u w:val="single"/>
    </w:rPr>
  </w:style>
  <w:style w:type="character" w:styleId="SubtleReference">
    <w:name w:val="Subtle Reference"/>
    <w:basedOn w:val="DefaultParagraphFont"/>
    <w:uiPriority w:val="31"/>
    <w:qFormat/>
    <w:rsid w:val="00742A4E"/>
    <w:rPr>
      <w:sz w:val="24"/>
      <w:szCs w:val="24"/>
      <w:u w:val="single"/>
    </w:rPr>
  </w:style>
  <w:style w:type="character" w:styleId="IntenseReference">
    <w:name w:val="Intense Reference"/>
    <w:basedOn w:val="DefaultParagraphFont"/>
    <w:uiPriority w:val="32"/>
    <w:qFormat/>
    <w:rsid w:val="00742A4E"/>
    <w:rPr>
      <w:b/>
      <w:sz w:val="24"/>
      <w:u w:val="single"/>
    </w:rPr>
  </w:style>
  <w:style w:type="character" w:styleId="BookTitle">
    <w:name w:val="Book Title"/>
    <w:basedOn w:val="DefaultParagraphFont"/>
    <w:uiPriority w:val="33"/>
    <w:qFormat/>
    <w:rsid w:val="00742A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2A4E"/>
    <w:pPr>
      <w:outlineLvl w:val="9"/>
    </w:pPr>
  </w:style>
  <w:style w:type="character" w:customStyle="1" w:styleId="NoSpacingChar">
    <w:name w:val="No Spacing Char"/>
    <w:basedOn w:val="DefaultParagraphFont"/>
    <w:link w:val="NoSpacing"/>
    <w:uiPriority w:val="1"/>
    <w:rsid w:val="00742A4E"/>
    <w:rPr>
      <w:sz w:val="24"/>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840</Words>
  <Characters>4789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David Bozak</cp:lastModifiedBy>
  <cp:revision>7</cp:revision>
  <dcterms:created xsi:type="dcterms:W3CDTF">2009-09-02T17:11:00Z</dcterms:created>
  <dcterms:modified xsi:type="dcterms:W3CDTF">2009-09-02T17:43:00Z</dcterms:modified>
</cp:coreProperties>
</file>